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8AF" w:rsidRPr="004F62A9" w:rsidRDefault="009368AF" w:rsidP="009368AF">
      <w:pPr>
        <w:jc w:val="center"/>
        <w:rPr>
          <w:rFonts w:asciiTheme="majorHAnsi" w:hAnsiTheme="majorHAnsi" w:cstheme="majorHAnsi"/>
          <w:b/>
          <w:sz w:val="28"/>
          <w:szCs w:val="28"/>
        </w:rPr>
      </w:pPr>
      <w:bookmarkStart w:id="0" w:name="_GoBack"/>
      <w:bookmarkEnd w:id="0"/>
      <w:r w:rsidRPr="004F62A9">
        <w:rPr>
          <w:rFonts w:asciiTheme="majorHAnsi" w:hAnsiTheme="majorHAnsi" w:cstheme="majorHAnsi"/>
          <w:b/>
          <w:sz w:val="28"/>
          <w:szCs w:val="28"/>
        </w:rPr>
        <w:t>Quadra Ce</w:t>
      </w:r>
      <w:r w:rsidR="004F0599" w:rsidRPr="004F62A9">
        <w:rPr>
          <w:rFonts w:asciiTheme="majorHAnsi" w:hAnsiTheme="majorHAnsi" w:cstheme="majorHAnsi"/>
          <w:b/>
          <w:sz w:val="28"/>
          <w:szCs w:val="28"/>
        </w:rPr>
        <w:t>dar Hill Community Association General M</w:t>
      </w:r>
      <w:r w:rsidRPr="004F62A9">
        <w:rPr>
          <w:rFonts w:asciiTheme="majorHAnsi" w:hAnsiTheme="majorHAnsi" w:cstheme="majorHAnsi"/>
          <w:b/>
          <w:sz w:val="28"/>
          <w:szCs w:val="28"/>
        </w:rPr>
        <w:t>eeting</w:t>
      </w:r>
    </w:p>
    <w:p w:rsidR="009368AF" w:rsidRPr="004F62A9" w:rsidRDefault="004F0599" w:rsidP="009368AF">
      <w:pPr>
        <w:jc w:val="center"/>
        <w:rPr>
          <w:rFonts w:asciiTheme="majorHAnsi" w:hAnsiTheme="majorHAnsi" w:cstheme="majorHAnsi"/>
          <w:b/>
          <w:sz w:val="28"/>
          <w:szCs w:val="28"/>
        </w:rPr>
      </w:pPr>
      <w:r w:rsidRPr="004F62A9">
        <w:rPr>
          <w:rFonts w:asciiTheme="majorHAnsi" w:hAnsiTheme="majorHAnsi" w:cstheme="majorHAnsi"/>
          <w:b/>
          <w:sz w:val="28"/>
          <w:szCs w:val="28"/>
        </w:rPr>
        <w:t xml:space="preserve">7 – 9 pm, </w:t>
      </w:r>
      <w:r w:rsidR="009368AF" w:rsidRPr="004F62A9">
        <w:rPr>
          <w:rFonts w:asciiTheme="majorHAnsi" w:hAnsiTheme="majorHAnsi" w:cstheme="majorHAnsi"/>
          <w:b/>
          <w:sz w:val="28"/>
          <w:szCs w:val="28"/>
        </w:rPr>
        <w:t>Tuesday, January 23, 2018</w:t>
      </w:r>
    </w:p>
    <w:p w:rsidR="009368AF" w:rsidRPr="004F62A9" w:rsidRDefault="009368AF" w:rsidP="009368AF">
      <w:pPr>
        <w:jc w:val="center"/>
        <w:rPr>
          <w:rFonts w:asciiTheme="majorHAnsi" w:hAnsiTheme="majorHAnsi" w:cstheme="majorHAnsi"/>
          <w:b/>
          <w:sz w:val="28"/>
          <w:szCs w:val="28"/>
        </w:rPr>
      </w:pPr>
      <w:r w:rsidRPr="004F62A9">
        <w:rPr>
          <w:rFonts w:asciiTheme="majorHAnsi" w:hAnsiTheme="majorHAnsi" w:cstheme="majorHAnsi"/>
          <w:b/>
          <w:sz w:val="28"/>
          <w:szCs w:val="28"/>
        </w:rPr>
        <w:t>Cedar Hill Rec Centre Seniors Wing</w:t>
      </w:r>
    </w:p>
    <w:p w:rsidR="009368AF" w:rsidRPr="004F62A9" w:rsidRDefault="009368AF" w:rsidP="009368AF">
      <w:pPr>
        <w:jc w:val="center"/>
        <w:rPr>
          <w:rFonts w:asciiTheme="majorHAnsi" w:hAnsiTheme="majorHAnsi" w:cstheme="majorHAnsi"/>
        </w:rPr>
      </w:pPr>
    </w:p>
    <w:p w:rsidR="009368AF" w:rsidRPr="004F62A9" w:rsidRDefault="004F0599" w:rsidP="009368AF">
      <w:pPr>
        <w:jc w:val="center"/>
        <w:rPr>
          <w:rFonts w:asciiTheme="majorHAnsi" w:hAnsiTheme="majorHAnsi" w:cstheme="majorHAnsi"/>
          <w:b/>
          <w:sz w:val="28"/>
          <w:szCs w:val="28"/>
        </w:rPr>
      </w:pPr>
      <w:r w:rsidRPr="004F62A9">
        <w:rPr>
          <w:rFonts w:asciiTheme="majorHAnsi" w:hAnsiTheme="majorHAnsi" w:cstheme="majorHAnsi"/>
          <w:b/>
          <w:sz w:val="28"/>
          <w:szCs w:val="28"/>
        </w:rPr>
        <w:t>Minutes</w:t>
      </w:r>
    </w:p>
    <w:p w:rsidR="009368AF" w:rsidRPr="004F62A9" w:rsidRDefault="009368AF">
      <w:pPr>
        <w:rPr>
          <w:rFonts w:asciiTheme="majorHAnsi" w:hAnsiTheme="majorHAnsi" w:cstheme="majorHAnsi"/>
        </w:rPr>
      </w:pPr>
    </w:p>
    <w:p w:rsidR="004F0599" w:rsidRPr="004F62A9" w:rsidRDefault="004F0599" w:rsidP="004F0599">
      <w:pPr>
        <w:pStyle w:val="NormalWeb"/>
        <w:spacing w:beforeLines="0" w:afterLines="0"/>
        <w:rPr>
          <w:rFonts w:asciiTheme="majorHAnsi" w:hAnsiTheme="majorHAnsi" w:cstheme="majorHAnsi"/>
          <w:i/>
        </w:rPr>
      </w:pPr>
      <w:r w:rsidRPr="004F62A9">
        <w:rPr>
          <w:rFonts w:asciiTheme="majorHAnsi" w:hAnsiTheme="majorHAnsi" w:cstheme="majorHAnsi"/>
          <w:color w:val="000000"/>
          <w:sz w:val="22"/>
          <w:szCs w:val="22"/>
        </w:rPr>
        <w:t xml:space="preserve">Executive members present: Susan Haddon, Art Beck, Peter Haddon, Noella May, Chris Bartlett, John Schmuck, Pam Edwards, Helmuth Mueller, Ruth Emery, Jean Hodgson, </w:t>
      </w:r>
      <w:r w:rsidRPr="004F62A9">
        <w:rPr>
          <w:rFonts w:asciiTheme="majorHAnsi" w:hAnsiTheme="majorHAnsi" w:cstheme="majorHAnsi"/>
          <w:sz w:val="22"/>
          <w:szCs w:val="22"/>
        </w:rPr>
        <w:t>Christine Sanders, Margaret Taylor, Kri</w:t>
      </w:r>
      <w:r w:rsidR="000327D1">
        <w:rPr>
          <w:rFonts w:asciiTheme="majorHAnsi" w:hAnsiTheme="majorHAnsi" w:cstheme="majorHAnsi"/>
          <w:sz w:val="22"/>
          <w:szCs w:val="22"/>
        </w:rPr>
        <w:t xml:space="preserve">sta </w:t>
      </w:r>
      <w:proofErr w:type="spellStart"/>
      <w:r w:rsidR="000327D1">
        <w:rPr>
          <w:rFonts w:asciiTheme="majorHAnsi" w:hAnsiTheme="majorHAnsi" w:cstheme="majorHAnsi"/>
          <w:sz w:val="22"/>
          <w:szCs w:val="22"/>
        </w:rPr>
        <w:t>Voitchovsky</w:t>
      </w:r>
      <w:proofErr w:type="spellEnd"/>
      <w:r w:rsidR="000327D1">
        <w:rPr>
          <w:rFonts w:asciiTheme="majorHAnsi" w:hAnsiTheme="majorHAnsi" w:cstheme="majorHAnsi"/>
          <w:sz w:val="22"/>
          <w:szCs w:val="22"/>
        </w:rPr>
        <w:t>, Delores Fraser.</w:t>
      </w:r>
    </w:p>
    <w:p w:rsidR="004F0599" w:rsidRPr="004F62A9" w:rsidRDefault="004F0599" w:rsidP="004F0599">
      <w:pPr>
        <w:rPr>
          <w:rFonts w:asciiTheme="majorHAnsi" w:hAnsiTheme="majorHAnsi" w:cstheme="majorHAnsi"/>
          <w:b/>
        </w:rPr>
      </w:pPr>
    </w:p>
    <w:p w:rsidR="004F0599" w:rsidRDefault="004F0599" w:rsidP="004F0599">
      <w:pPr>
        <w:pStyle w:val="ListParagraph"/>
        <w:numPr>
          <w:ilvl w:val="0"/>
          <w:numId w:val="4"/>
        </w:numPr>
        <w:spacing w:line="276" w:lineRule="auto"/>
        <w:rPr>
          <w:rFonts w:asciiTheme="majorHAnsi" w:hAnsiTheme="majorHAnsi" w:cstheme="majorHAnsi"/>
        </w:rPr>
      </w:pPr>
      <w:r w:rsidRPr="00957CF4">
        <w:rPr>
          <w:rFonts w:asciiTheme="majorHAnsi" w:hAnsiTheme="majorHAnsi" w:cstheme="majorHAnsi"/>
          <w:b/>
        </w:rPr>
        <w:t>Welcome and introductions</w:t>
      </w:r>
      <w:r w:rsidR="00957CF4" w:rsidRPr="00957CF4">
        <w:rPr>
          <w:rFonts w:asciiTheme="majorHAnsi" w:hAnsiTheme="majorHAnsi" w:cstheme="majorHAnsi"/>
          <w:b/>
        </w:rPr>
        <w:t xml:space="preserve"> - </w:t>
      </w:r>
      <w:r w:rsidRPr="00957CF4">
        <w:rPr>
          <w:rFonts w:asciiTheme="majorHAnsi" w:hAnsiTheme="majorHAnsi" w:cstheme="majorHAnsi"/>
        </w:rPr>
        <w:t>Members were welcomed by president, Susan Haddon</w:t>
      </w:r>
      <w:r w:rsidR="00EA270B" w:rsidRPr="00957CF4">
        <w:rPr>
          <w:rFonts w:asciiTheme="majorHAnsi" w:hAnsiTheme="majorHAnsi" w:cstheme="majorHAnsi"/>
        </w:rPr>
        <w:t>.</w:t>
      </w:r>
    </w:p>
    <w:p w:rsidR="00957CF4" w:rsidRPr="00957CF4" w:rsidRDefault="00957CF4" w:rsidP="00957CF4">
      <w:pPr>
        <w:pStyle w:val="ListParagraph"/>
        <w:spacing w:line="276" w:lineRule="auto"/>
        <w:rPr>
          <w:rFonts w:asciiTheme="majorHAnsi" w:hAnsiTheme="majorHAnsi" w:cstheme="majorHAnsi"/>
        </w:rPr>
      </w:pPr>
    </w:p>
    <w:p w:rsidR="004F0599" w:rsidRPr="004F62A9" w:rsidRDefault="004F0599" w:rsidP="004F0599">
      <w:pPr>
        <w:pStyle w:val="ListParagraph"/>
        <w:numPr>
          <w:ilvl w:val="0"/>
          <w:numId w:val="4"/>
        </w:numPr>
        <w:spacing w:line="276" w:lineRule="auto"/>
        <w:rPr>
          <w:rFonts w:asciiTheme="majorHAnsi" w:hAnsiTheme="majorHAnsi" w:cstheme="majorHAnsi"/>
          <w:b/>
        </w:rPr>
      </w:pPr>
      <w:r w:rsidRPr="004F62A9">
        <w:rPr>
          <w:rFonts w:asciiTheme="majorHAnsi" w:hAnsiTheme="majorHAnsi" w:cstheme="majorHAnsi"/>
          <w:b/>
        </w:rPr>
        <w:t xml:space="preserve">Approval of agenda </w:t>
      </w:r>
      <w:r w:rsidRPr="004F62A9">
        <w:rPr>
          <w:rFonts w:asciiTheme="majorHAnsi" w:hAnsiTheme="majorHAnsi" w:cstheme="majorHAnsi"/>
        </w:rPr>
        <w:t>- Motion to approve: Bob, seconded by Chris. Approved.</w:t>
      </w:r>
    </w:p>
    <w:p w:rsidR="004F0599" w:rsidRPr="004F62A9" w:rsidRDefault="004F0599" w:rsidP="004F0599">
      <w:pPr>
        <w:rPr>
          <w:rFonts w:asciiTheme="majorHAnsi" w:hAnsiTheme="majorHAnsi" w:cstheme="majorHAnsi"/>
          <w:b/>
        </w:rPr>
      </w:pPr>
    </w:p>
    <w:p w:rsidR="004F0599" w:rsidRPr="004F62A9" w:rsidRDefault="004F0599" w:rsidP="004F0599">
      <w:pPr>
        <w:pStyle w:val="ListParagraph"/>
        <w:numPr>
          <w:ilvl w:val="0"/>
          <w:numId w:val="4"/>
        </w:numPr>
        <w:spacing w:line="276" w:lineRule="auto"/>
        <w:rPr>
          <w:rFonts w:asciiTheme="majorHAnsi" w:hAnsiTheme="majorHAnsi" w:cstheme="majorHAnsi"/>
          <w:b/>
        </w:rPr>
      </w:pPr>
      <w:r w:rsidRPr="004F62A9">
        <w:rPr>
          <w:rFonts w:asciiTheme="majorHAnsi" w:hAnsiTheme="majorHAnsi" w:cstheme="majorHAnsi"/>
          <w:b/>
        </w:rPr>
        <w:t>Approval of minutes of November 28, 2017</w:t>
      </w:r>
      <w:r w:rsidR="00EA270B" w:rsidRPr="004F62A9">
        <w:rPr>
          <w:rFonts w:asciiTheme="majorHAnsi" w:hAnsiTheme="majorHAnsi" w:cstheme="majorHAnsi"/>
          <w:b/>
        </w:rPr>
        <w:t xml:space="preserve"> </w:t>
      </w:r>
      <w:r w:rsidR="00EA270B" w:rsidRPr="004F62A9">
        <w:rPr>
          <w:rFonts w:asciiTheme="majorHAnsi" w:hAnsiTheme="majorHAnsi" w:cstheme="majorHAnsi"/>
        </w:rPr>
        <w:t>- Minutes are available at each meeting as well as on the website.</w:t>
      </w:r>
      <w:r w:rsidRPr="004F62A9">
        <w:rPr>
          <w:rFonts w:asciiTheme="majorHAnsi" w:hAnsiTheme="majorHAnsi" w:cstheme="majorHAnsi"/>
        </w:rPr>
        <w:t xml:space="preserve"> Motion to approve: Helmuth, seconded by Peter. Approved.</w:t>
      </w:r>
    </w:p>
    <w:p w:rsidR="004F0599" w:rsidRPr="004F62A9" w:rsidRDefault="004F0599" w:rsidP="004F0599">
      <w:pPr>
        <w:pStyle w:val="ListParagraph"/>
        <w:rPr>
          <w:rFonts w:asciiTheme="majorHAnsi" w:hAnsiTheme="majorHAnsi" w:cstheme="majorHAnsi"/>
          <w:b/>
        </w:rPr>
      </w:pPr>
    </w:p>
    <w:p w:rsidR="004F0599" w:rsidRPr="004F62A9" w:rsidRDefault="004F0599" w:rsidP="004F0599">
      <w:pPr>
        <w:pStyle w:val="ListParagraph"/>
        <w:numPr>
          <w:ilvl w:val="0"/>
          <w:numId w:val="4"/>
        </w:numPr>
        <w:spacing w:line="276" w:lineRule="auto"/>
        <w:rPr>
          <w:rFonts w:asciiTheme="majorHAnsi" w:hAnsiTheme="majorHAnsi" w:cstheme="majorHAnsi"/>
        </w:rPr>
      </w:pPr>
      <w:r w:rsidRPr="004F62A9">
        <w:rPr>
          <w:rFonts w:asciiTheme="majorHAnsi" w:hAnsiTheme="majorHAnsi" w:cstheme="majorHAnsi"/>
          <w:b/>
        </w:rPr>
        <w:t>Treasurer’s report</w:t>
      </w:r>
      <w:r w:rsidR="00292A88" w:rsidRPr="004F62A9">
        <w:rPr>
          <w:rFonts w:asciiTheme="majorHAnsi" w:hAnsiTheme="majorHAnsi" w:cstheme="majorHAnsi"/>
          <w:b/>
        </w:rPr>
        <w:t xml:space="preserve"> for 2017</w:t>
      </w:r>
      <w:r w:rsidRPr="004F62A9">
        <w:rPr>
          <w:rFonts w:asciiTheme="majorHAnsi" w:hAnsiTheme="majorHAnsi" w:cstheme="majorHAnsi"/>
          <w:b/>
        </w:rPr>
        <w:t xml:space="preserve"> – </w:t>
      </w:r>
      <w:r w:rsidRPr="004F62A9">
        <w:rPr>
          <w:rFonts w:asciiTheme="majorHAnsi" w:hAnsiTheme="majorHAnsi" w:cstheme="majorHAnsi"/>
        </w:rPr>
        <w:t xml:space="preserve">Art </w:t>
      </w:r>
      <w:r w:rsidR="000F29EE" w:rsidRPr="004F62A9">
        <w:rPr>
          <w:rFonts w:asciiTheme="majorHAnsi" w:hAnsiTheme="majorHAnsi" w:cstheme="majorHAnsi"/>
        </w:rPr>
        <w:t xml:space="preserve">provided the end of year account overview and compared </w:t>
      </w:r>
      <w:r w:rsidR="002F52D1" w:rsidRPr="004F62A9">
        <w:rPr>
          <w:rFonts w:asciiTheme="majorHAnsi" w:hAnsiTheme="majorHAnsi" w:cstheme="majorHAnsi"/>
        </w:rPr>
        <w:t xml:space="preserve">this </w:t>
      </w:r>
      <w:r w:rsidR="000F29EE" w:rsidRPr="004F62A9">
        <w:rPr>
          <w:rFonts w:asciiTheme="majorHAnsi" w:hAnsiTheme="majorHAnsi" w:cstheme="majorHAnsi"/>
        </w:rPr>
        <w:t>with 2016 financial activity.</w:t>
      </w:r>
    </w:p>
    <w:p w:rsidR="004F0599" w:rsidRPr="004F62A9" w:rsidRDefault="000F29EE" w:rsidP="004F0599">
      <w:pPr>
        <w:ind w:left="720" w:firstLine="720"/>
        <w:rPr>
          <w:rFonts w:asciiTheme="majorHAnsi" w:hAnsiTheme="majorHAnsi" w:cstheme="majorHAnsi"/>
          <w:color w:val="1A1A1A"/>
        </w:rPr>
      </w:pPr>
      <w:r w:rsidRPr="004F62A9">
        <w:rPr>
          <w:rFonts w:asciiTheme="majorHAnsi" w:hAnsiTheme="majorHAnsi" w:cstheme="majorHAnsi"/>
          <w:color w:val="1A1A1A"/>
        </w:rPr>
        <w:t>Current a</w:t>
      </w:r>
      <w:r w:rsidR="004F0599" w:rsidRPr="004F62A9">
        <w:rPr>
          <w:rFonts w:asciiTheme="majorHAnsi" w:hAnsiTheme="majorHAnsi" w:cstheme="majorHAnsi"/>
          <w:color w:val="1A1A1A"/>
        </w:rPr>
        <w:t xml:space="preserve">vailable funds: </w:t>
      </w:r>
      <w:r w:rsidR="004F0599" w:rsidRPr="004F62A9">
        <w:rPr>
          <w:rFonts w:asciiTheme="majorHAnsi" w:eastAsia="Times New Roman" w:hAnsiTheme="majorHAnsi" w:cstheme="majorHAnsi"/>
          <w:bCs/>
          <w:color w:val="000000"/>
        </w:rPr>
        <w:t>$</w:t>
      </w:r>
      <w:r w:rsidR="00292A88" w:rsidRPr="004F62A9">
        <w:rPr>
          <w:rFonts w:asciiTheme="majorHAnsi" w:eastAsia="Times New Roman" w:hAnsiTheme="majorHAnsi" w:cstheme="majorHAnsi"/>
          <w:bCs/>
          <w:color w:val="000000"/>
        </w:rPr>
        <w:t>8</w:t>
      </w:r>
      <w:r w:rsidR="004F0599" w:rsidRPr="004F62A9">
        <w:rPr>
          <w:rFonts w:asciiTheme="majorHAnsi" w:eastAsia="Times New Roman" w:hAnsiTheme="majorHAnsi" w:cstheme="majorHAnsi"/>
          <w:bCs/>
          <w:color w:val="000000"/>
        </w:rPr>
        <w:t>,</w:t>
      </w:r>
      <w:r w:rsidR="00292A88" w:rsidRPr="004F62A9">
        <w:rPr>
          <w:rFonts w:asciiTheme="majorHAnsi" w:eastAsia="Times New Roman" w:hAnsiTheme="majorHAnsi" w:cstheme="majorHAnsi"/>
          <w:bCs/>
          <w:color w:val="000000"/>
        </w:rPr>
        <w:t>136</w:t>
      </w:r>
      <w:r w:rsidR="004F0599" w:rsidRPr="004F62A9">
        <w:rPr>
          <w:rFonts w:asciiTheme="majorHAnsi" w:eastAsia="Times New Roman" w:hAnsiTheme="majorHAnsi" w:cstheme="majorHAnsi"/>
          <w:bCs/>
          <w:color w:val="000000"/>
        </w:rPr>
        <w:t>.</w:t>
      </w:r>
      <w:r w:rsidR="004F0599" w:rsidRPr="004F62A9">
        <w:rPr>
          <w:rFonts w:asciiTheme="majorHAnsi" w:eastAsia="Times New Roman" w:hAnsiTheme="majorHAnsi" w:cstheme="majorHAnsi"/>
          <w:b/>
          <w:bCs/>
          <w:color w:val="000000"/>
        </w:rPr>
        <w:t xml:space="preserve"> </w:t>
      </w:r>
      <w:r w:rsidR="004F0599" w:rsidRPr="004F62A9">
        <w:rPr>
          <w:rFonts w:asciiTheme="majorHAnsi" w:hAnsiTheme="majorHAnsi" w:cstheme="majorHAnsi"/>
          <w:color w:val="1A1A1A"/>
        </w:rPr>
        <w:t xml:space="preserve"> </w:t>
      </w:r>
    </w:p>
    <w:p w:rsidR="000F29EE" w:rsidRPr="004F62A9" w:rsidRDefault="000F29EE" w:rsidP="004F0599">
      <w:pPr>
        <w:ind w:left="720" w:firstLine="720"/>
        <w:rPr>
          <w:rFonts w:asciiTheme="majorHAnsi" w:hAnsiTheme="majorHAnsi" w:cstheme="majorHAnsi"/>
          <w:color w:val="1A1A1A"/>
        </w:rPr>
      </w:pPr>
    </w:p>
    <w:p w:rsidR="00292A88" w:rsidRPr="004F62A9" w:rsidRDefault="000F29EE" w:rsidP="004F0599">
      <w:pPr>
        <w:ind w:left="720" w:firstLine="720"/>
        <w:rPr>
          <w:rFonts w:asciiTheme="majorHAnsi" w:hAnsiTheme="majorHAnsi" w:cstheme="majorHAnsi"/>
          <w:b/>
          <w:color w:val="000000"/>
        </w:rPr>
      </w:pPr>
      <w:r w:rsidRPr="004F62A9">
        <w:rPr>
          <w:rFonts w:asciiTheme="majorHAnsi" w:hAnsiTheme="majorHAnsi" w:cstheme="majorHAnsi"/>
          <w:color w:val="000000"/>
        </w:rPr>
        <w:tab/>
      </w:r>
      <w:r w:rsidRPr="004F62A9">
        <w:rPr>
          <w:rFonts w:asciiTheme="majorHAnsi" w:hAnsiTheme="majorHAnsi" w:cstheme="majorHAnsi"/>
          <w:color w:val="000000"/>
        </w:rPr>
        <w:tab/>
      </w:r>
      <w:r w:rsidRPr="004F62A9">
        <w:rPr>
          <w:rFonts w:asciiTheme="majorHAnsi" w:hAnsiTheme="majorHAnsi" w:cstheme="majorHAnsi"/>
          <w:color w:val="000000"/>
        </w:rPr>
        <w:tab/>
      </w:r>
      <w:r w:rsidR="00292A88" w:rsidRPr="004F62A9">
        <w:rPr>
          <w:rFonts w:asciiTheme="majorHAnsi" w:hAnsiTheme="majorHAnsi" w:cstheme="majorHAnsi"/>
          <w:b/>
          <w:color w:val="000000"/>
        </w:rPr>
        <w:t>2017</w:t>
      </w:r>
      <w:r w:rsidR="00EA270B" w:rsidRPr="004F62A9">
        <w:rPr>
          <w:rFonts w:asciiTheme="majorHAnsi" w:hAnsiTheme="majorHAnsi" w:cstheme="majorHAnsi"/>
          <w:b/>
          <w:color w:val="000000"/>
        </w:rPr>
        <w:tab/>
      </w:r>
      <w:r w:rsidR="00EA270B" w:rsidRPr="004F62A9">
        <w:rPr>
          <w:rFonts w:asciiTheme="majorHAnsi" w:hAnsiTheme="majorHAnsi" w:cstheme="majorHAnsi"/>
          <w:b/>
          <w:color w:val="000000"/>
        </w:rPr>
        <w:tab/>
      </w:r>
      <w:r w:rsidR="00292A88" w:rsidRPr="004F62A9">
        <w:rPr>
          <w:rFonts w:asciiTheme="majorHAnsi" w:hAnsiTheme="majorHAnsi" w:cstheme="majorHAnsi"/>
          <w:b/>
          <w:color w:val="000000"/>
        </w:rPr>
        <w:t>2016</w:t>
      </w:r>
      <w:r w:rsidRPr="004F62A9">
        <w:rPr>
          <w:rFonts w:asciiTheme="majorHAnsi" w:hAnsiTheme="majorHAnsi" w:cstheme="majorHAnsi"/>
          <w:b/>
          <w:color w:val="000000"/>
        </w:rPr>
        <w:t xml:space="preserve">  </w:t>
      </w:r>
      <w:r w:rsidRPr="004F62A9">
        <w:rPr>
          <w:rFonts w:asciiTheme="majorHAnsi" w:hAnsiTheme="majorHAnsi" w:cstheme="majorHAnsi"/>
          <w:b/>
          <w:color w:val="000000"/>
        </w:rPr>
        <w:tab/>
      </w:r>
      <w:r w:rsidR="002F52D1" w:rsidRPr="004F62A9">
        <w:rPr>
          <w:rFonts w:asciiTheme="majorHAnsi" w:hAnsiTheme="majorHAnsi" w:cstheme="majorHAnsi"/>
          <w:b/>
          <w:color w:val="000000"/>
        </w:rPr>
        <w:tab/>
      </w:r>
      <w:r w:rsidRPr="004F62A9">
        <w:rPr>
          <w:rFonts w:asciiTheme="majorHAnsi" w:hAnsiTheme="majorHAnsi" w:cstheme="majorHAnsi"/>
          <w:b/>
          <w:color w:val="000000"/>
        </w:rPr>
        <w:t>Difference</w:t>
      </w:r>
    </w:p>
    <w:p w:rsidR="004F0599" w:rsidRPr="004F62A9" w:rsidRDefault="000F29EE" w:rsidP="004F0599">
      <w:pPr>
        <w:ind w:left="720" w:firstLine="720"/>
        <w:rPr>
          <w:rFonts w:asciiTheme="majorHAnsi" w:hAnsiTheme="majorHAnsi" w:cstheme="majorHAnsi"/>
          <w:color w:val="1A1A1A"/>
        </w:rPr>
      </w:pPr>
      <w:r w:rsidRPr="004F62A9">
        <w:rPr>
          <w:rFonts w:asciiTheme="majorHAnsi" w:hAnsiTheme="majorHAnsi" w:cstheme="majorHAnsi"/>
          <w:color w:val="000000"/>
        </w:rPr>
        <w:t>Total receipts:</w:t>
      </w:r>
      <w:r w:rsidRPr="004F62A9">
        <w:rPr>
          <w:rFonts w:asciiTheme="majorHAnsi" w:hAnsiTheme="majorHAnsi" w:cstheme="majorHAnsi"/>
          <w:color w:val="000000"/>
        </w:rPr>
        <w:tab/>
      </w:r>
      <w:r w:rsidR="002F52D1" w:rsidRPr="004F62A9">
        <w:rPr>
          <w:rFonts w:asciiTheme="majorHAnsi" w:hAnsiTheme="majorHAnsi" w:cstheme="majorHAnsi"/>
          <w:color w:val="000000"/>
        </w:rPr>
        <w:tab/>
      </w:r>
      <w:r w:rsidR="004F0599" w:rsidRPr="004F62A9">
        <w:rPr>
          <w:rFonts w:asciiTheme="majorHAnsi" w:hAnsiTheme="majorHAnsi" w:cstheme="majorHAnsi"/>
          <w:color w:val="000000"/>
        </w:rPr>
        <w:t>$5,</w:t>
      </w:r>
      <w:r w:rsidR="00292A88" w:rsidRPr="004F62A9">
        <w:rPr>
          <w:rFonts w:asciiTheme="majorHAnsi" w:hAnsiTheme="majorHAnsi" w:cstheme="majorHAnsi"/>
          <w:color w:val="000000"/>
        </w:rPr>
        <w:t>5</w:t>
      </w:r>
      <w:r w:rsidR="004F0599" w:rsidRPr="004F62A9">
        <w:rPr>
          <w:rFonts w:asciiTheme="majorHAnsi" w:hAnsiTheme="majorHAnsi" w:cstheme="majorHAnsi"/>
          <w:color w:val="000000"/>
        </w:rPr>
        <w:t xml:space="preserve">92. </w:t>
      </w:r>
      <w:r w:rsidRPr="004F62A9">
        <w:rPr>
          <w:rFonts w:asciiTheme="majorHAnsi" w:hAnsiTheme="majorHAnsi" w:cstheme="majorHAnsi"/>
          <w:color w:val="000000"/>
        </w:rPr>
        <w:tab/>
      </w:r>
      <w:r w:rsidR="00292A88" w:rsidRPr="004F62A9">
        <w:rPr>
          <w:rFonts w:asciiTheme="majorHAnsi" w:hAnsiTheme="majorHAnsi" w:cstheme="majorHAnsi"/>
          <w:color w:val="000000"/>
        </w:rPr>
        <w:t>$6</w:t>
      </w:r>
      <w:r w:rsidR="00E51CBF" w:rsidRPr="004F62A9">
        <w:rPr>
          <w:rFonts w:asciiTheme="majorHAnsi" w:hAnsiTheme="majorHAnsi" w:cstheme="majorHAnsi"/>
          <w:color w:val="000000"/>
        </w:rPr>
        <w:t>,</w:t>
      </w:r>
      <w:r w:rsidR="00292A88" w:rsidRPr="004F62A9">
        <w:rPr>
          <w:rFonts w:asciiTheme="majorHAnsi" w:hAnsiTheme="majorHAnsi" w:cstheme="majorHAnsi"/>
          <w:color w:val="000000"/>
        </w:rPr>
        <w:t>844</w:t>
      </w:r>
      <w:r w:rsidR="00E51CBF" w:rsidRPr="004F62A9">
        <w:rPr>
          <w:rFonts w:asciiTheme="majorHAnsi" w:hAnsiTheme="majorHAnsi" w:cstheme="majorHAnsi"/>
          <w:color w:val="000000"/>
        </w:rPr>
        <w:t>.</w:t>
      </w:r>
      <w:r w:rsidRPr="004F62A9">
        <w:rPr>
          <w:rFonts w:asciiTheme="majorHAnsi" w:hAnsiTheme="majorHAnsi" w:cstheme="majorHAnsi"/>
          <w:color w:val="000000"/>
        </w:rPr>
        <w:tab/>
        <w:t>($1,252)</w:t>
      </w:r>
    </w:p>
    <w:p w:rsidR="004F0599" w:rsidRPr="004F62A9" w:rsidRDefault="004F0599" w:rsidP="004F0599">
      <w:pPr>
        <w:pStyle w:val="ListParagraph"/>
        <w:widowControl w:val="0"/>
        <w:autoSpaceDE w:val="0"/>
        <w:autoSpaceDN w:val="0"/>
        <w:adjustRightInd w:val="0"/>
        <w:ind w:firstLine="720"/>
        <w:rPr>
          <w:rFonts w:asciiTheme="majorHAnsi" w:hAnsiTheme="majorHAnsi" w:cstheme="majorHAnsi"/>
          <w:color w:val="000000"/>
        </w:rPr>
      </w:pPr>
      <w:r w:rsidRPr="004F62A9">
        <w:rPr>
          <w:rFonts w:asciiTheme="majorHAnsi" w:hAnsiTheme="majorHAnsi" w:cstheme="majorHAnsi"/>
          <w:color w:val="000000"/>
        </w:rPr>
        <w:t>Disbursements:</w:t>
      </w:r>
      <w:r w:rsidR="000F29EE" w:rsidRPr="004F62A9">
        <w:rPr>
          <w:rFonts w:asciiTheme="majorHAnsi" w:hAnsiTheme="majorHAnsi" w:cstheme="majorHAnsi"/>
          <w:color w:val="000000"/>
        </w:rPr>
        <w:tab/>
      </w:r>
      <w:r w:rsidRPr="004F62A9">
        <w:rPr>
          <w:rFonts w:asciiTheme="majorHAnsi" w:hAnsiTheme="majorHAnsi" w:cstheme="majorHAnsi"/>
          <w:color w:val="000000"/>
        </w:rPr>
        <w:t>$</w:t>
      </w:r>
      <w:r w:rsidR="00292A88" w:rsidRPr="004F62A9">
        <w:rPr>
          <w:rFonts w:asciiTheme="majorHAnsi" w:hAnsiTheme="majorHAnsi" w:cstheme="majorHAnsi"/>
          <w:color w:val="000000"/>
        </w:rPr>
        <w:t>6,740.</w:t>
      </w:r>
      <w:r w:rsidRPr="004F62A9">
        <w:rPr>
          <w:rFonts w:asciiTheme="majorHAnsi" w:hAnsiTheme="majorHAnsi" w:cstheme="majorHAnsi"/>
          <w:color w:val="000000"/>
        </w:rPr>
        <w:t xml:space="preserve"> </w:t>
      </w:r>
      <w:r w:rsidR="000F29EE" w:rsidRPr="004F62A9">
        <w:rPr>
          <w:rFonts w:asciiTheme="majorHAnsi" w:hAnsiTheme="majorHAnsi" w:cstheme="majorHAnsi"/>
          <w:color w:val="000000"/>
        </w:rPr>
        <w:tab/>
      </w:r>
      <w:r w:rsidR="00E51CBF" w:rsidRPr="004F62A9">
        <w:rPr>
          <w:rFonts w:asciiTheme="majorHAnsi" w:hAnsiTheme="majorHAnsi" w:cstheme="majorHAnsi"/>
          <w:color w:val="000000"/>
        </w:rPr>
        <w:t>$6,549.</w:t>
      </w:r>
      <w:r w:rsidR="000F29EE" w:rsidRPr="004F62A9">
        <w:rPr>
          <w:rFonts w:asciiTheme="majorHAnsi" w:hAnsiTheme="majorHAnsi" w:cstheme="majorHAnsi"/>
          <w:color w:val="000000"/>
        </w:rPr>
        <w:tab/>
        <w:t xml:space="preserve">      $191</w:t>
      </w:r>
    </w:p>
    <w:p w:rsidR="004F0599" w:rsidRPr="004F62A9" w:rsidRDefault="004F0599" w:rsidP="004F0599">
      <w:pPr>
        <w:pStyle w:val="ListParagraph"/>
        <w:widowControl w:val="0"/>
        <w:autoSpaceDE w:val="0"/>
        <w:autoSpaceDN w:val="0"/>
        <w:adjustRightInd w:val="0"/>
        <w:ind w:firstLine="720"/>
        <w:rPr>
          <w:rFonts w:asciiTheme="majorHAnsi" w:hAnsiTheme="majorHAnsi" w:cstheme="majorHAnsi"/>
          <w:color w:val="000000"/>
        </w:rPr>
      </w:pPr>
      <w:r w:rsidRPr="004F62A9">
        <w:rPr>
          <w:rFonts w:asciiTheme="majorHAnsi" w:hAnsiTheme="majorHAnsi" w:cstheme="majorHAnsi"/>
          <w:color w:val="000000"/>
        </w:rPr>
        <w:t>Net</w:t>
      </w:r>
      <w:r w:rsidR="00E51CBF" w:rsidRPr="004F62A9">
        <w:rPr>
          <w:rFonts w:asciiTheme="majorHAnsi" w:hAnsiTheme="majorHAnsi" w:cstheme="majorHAnsi"/>
          <w:color w:val="000000"/>
        </w:rPr>
        <w:t xml:space="preserve"> for Period</w:t>
      </w:r>
      <w:r w:rsidRPr="004F62A9">
        <w:rPr>
          <w:rFonts w:asciiTheme="majorHAnsi" w:hAnsiTheme="majorHAnsi" w:cstheme="majorHAnsi"/>
          <w:color w:val="000000"/>
        </w:rPr>
        <w:t xml:space="preserve">: </w:t>
      </w:r>
      <w:r w:rsidR="000F29EE" w:rsidRPr="004F62A9">
        <w:rPr>
          <w:rFonts w:asciiTheme="majorHAnsi" w:hAnsiTheme="majorHAnsi" w:cstheme="majorHAnsi"/>
          <w:color w:val="000000"/>
        </w:rPr>
        <w:tab/>
      </w:r>
      <w:r w:rsidRPr="004F62A9">
        <w:rPr>
          <w:rFonts w:asciiTheme="majorHAnsi" w:hAnsiTheme="majorHAnsi" w:cstheme="majorHAnsi"/>
          <w:color w:val="000000"/>
        </w:rPr>
        <w:t>($</w:t>
      </w:r>
      <w:r w:rsidR="00E51CBF" w:rsidRPr="004F62A9">
        <w:rPr>
          <w:rFonts w:asciiTheme="majorHAnsi" w:hAnsiTheme="majorHAnsi" w:cstheme="majorHAnsi"/>
          <w:color w:val="000000"/>
        </w:rPr>
        <w:t>1,148</w:t>
      </w:r>
      <w:r w:rsidRPr="004F62A9">
        <w:rPr>
          <w:rFonts w:asciiTheme="majorHAnsi" w:hAnsiTheme="majorHAnsi" w:cstheme="majorHAnsi"/>
          <w:color w:val="000000"/>
        </w:rPr>
        <w:t>.)</w:t>
      </w:r>
      <w:r w:rsidR="000F29EE" w:rsidRPr="004F62A9">
        <w:rPr>
          <w:rFonts w:asciiTheme="majorHAnsi" w:hAnsiTheme="majorHAnsi" w:cstheme="majorHAnsi"/>
          <w:color w:val="000000"/>
        </w:rPr>
        <w:tab/>
        <w:t xml:space="preserve">   </w:t>
      </w:r>
      <w:r w:rsidR="00E51CBF" w:rsidRPr="004F62A9">
        <w:rPr>
          <w:rFonts w:asciiTheme="majorHAnsi" w:hAnsiTheme="majorHAnsi" w:cstheme="majorHAnsi"/>
          <w:color w:val="000000"/>
        </w:rPr>
        <w:t>$295.</w:t>
      </w:r>
      <w:r w:rsidR="000F29EE" w:rsidRPr="004F62A9">
        <w:rPr>
          <w:rFonts w:asciiTheme="majorHAnsi" w:hAnsiTheme="majorHAnsi" w:cstheme="majorHAnsi"/>
          <w:color w:val="000000"/>
        </w:rPr>
        <w:tab/>
      </w:r>
      <w:r w:rsidR="002F52D1" w:rsidRPr="004F62A9">
        <w:rPr>
          <w:rFonts w:asciiTheme="majorHAnsi" w:hAnsiTheme="majorHAnsi" w:cstheme="majorHAnsi"/>
          <w:color w:val="000000"/>
        </w:rPr>
        <w:tab/>
      </w:r>
      <w:r w:rsidR="000F29EE" w:rsidRPr="004F62A9">
        <w:rPr>
          <w:rFonts w:asciiTheme="majorHAnsi" w:hAnsiTheme="majorHAnsi" w:cstheme="majorHAnsi"/>
          <w:color w:val="000000"/>
        </w:rPr>
        <w:t>($1,443)</w:t>
      </w:r>
    </w:p>
    <w:p w:rsidR="000F29EE" w:rsidRPr="004F62A9" w:rsidRDefault="000F29EE" w:rsidP="004F0599">
      <w:pPr>
        <w:pStyle w:val="ListParagraph"/>
        <w:widowControl w:val="0"/>
        <w:autoSpaceDE w:val="0"/>
        <w:autoSpaceDN w:val="0"/>
        <w:adjustRightInd w:val="0"/>
        <w:ind w:firstLine="720"/>
        <w:rPr>
          <w:rFonts w:asciiTheme="majorHAnsi" w:hAnsiTheme="majorHAnsi" w:cstheme="majorHAnsi"/>
          <w:color w:val="000000"/>
        </w:rPr>
      </w:pPr>
    </w:p>
    <w:p w:rsidR="000F29EE" w:rsidRPr="004F62A9" w:rsidRDefault="006B0419" w:rsidP="003442A4">
      <w:pPr>
        <w:widowControl w:val="0"/>
        <w:autoSpaceDE w:val="0"/>
        <w:autoSpaceDN w:val="0"/>
        <w:adjustRightInd w:val="0"/>
        <w:ind w:left="720"/>
        <w:rPr>
          <w:rFonts w:asciiTheme="majorHAnsi" w:hAnsiTheme="majorHAnsi" w:cstheme="majorHAnsi"/>
          <w:color w:val="000000"/>
        </w:rPr>
      </w:pPr>
      <w:r w:rsidRPr="004F62A9">
        <w:rPr>
          <w:rFonts w:asciiTheme="majorHAnsi" w:hAnsiTheme="majorHAnsi" w:cstheme="majorHAnsi"/>
          <w:color w:val="000000"/>
        </w:rPr>
        <w:t>The biggest di</w:t>
      </w:r>
      <w:r w:rsidR="004D4748">
        <w:rPr>
          <w:rFonts w:asciiTheme="majorHAnsi" w:hAnsiTheme="majorHAnsi" w:cstheme="majorHAnsi"/>
          <w:color w:val="000000"/>
        </w:rPr>
        <w:t>fference between 2016 and 2017 we</w:t>
      </w:r>
      <w:r w:rsidRPr="004F62A9">
        <w:rPr>
          <w:rFonts w:asciiTheme="majorHAnsi" w:hAnsiTheme="majorHAnsi" w:cstheme="majorHAnsi"/>
          <w:color w:val="000000"/>
        </w:rPr>
        <w:t>re the two grants given</w:t>
      </w:r>
      <w:r w:rsidR="00EA270B" w:rsidRPr="004F62A9">
        <w:rPr>
          <w:rFonts w:asciiTheme="majorHAnsi" w:hAnsiTheme="majorHAnsi" w:cstheme="majorHAnsi"/>
          <w:color w:val="000000"/>
        </w:rPr>
        <w:t xml:space="preserve"> in 2017 </w:t>
      </w:r>
      <w:r w:rsidRPr="004F62A9">
        <w:rPr>
          <w:rFonts w:asciiTheme="majorHAnsi" w:hAnsiTheme="majorHAnsi" w:cstheme="majorHAnsi"/>
          <w:color w:val="000000"/>
        </w:rPr>
        <w:t>to the Farmer’s Market and Swan Lake</w:t>
      </w:r>
      <w:r w:rsidR="002F52D1" w:rsidRPr="004F62A9">
        <w:rPr>
          <w:rFonts w:asciiTheme="majorHAnsi" w:hAnsiTheme="majorHAnsi" w:cstheme="majorHAnsi"/>
          <w:color w:val="000000"/>
        </w:rPr>
        <w:t>, each $500.</w:t>
      </w:r>
    </w:p>
    <w:p w:rsidR="003442A4" w:rsidRPr="004F62A9" w:rsidRDefault="003442A4" w:rsidP="003442A4">
      <w:pPr>
        <w:widowControl w:val="0"/>
        <w:autoSpaceDE w:val="0"/>
        <w:autoSpaceDN w:val="0"/>
        <w:adjustRightInd w:val="0"/>
        <w:ind w:left="720"/>
        <w:rPr>
          <w:rFonts w:asciiTheme="majorHAnsi" w:hAnsiTheme="majorHAnsi" w:cstheme="majorHAnsi"/>
          <w:color w:val="000000"/>
        </w:rPr>
      </w:pPr>
      <w:r w:rsidRPr="004F62A9">
        <w:rPr>
          <w:rFonts w:asciiTheme="majorHAnsi" w:hAnsiTheme="majorHAnsi" w:cstheme="majorHAnsi"/>
          <w:color w:val="000000"/>
        </w:rPr>
        <w:t>Until Music in the Park 2018, QCHCA has held a reserve</w:t>
      </w:r>
      <w:r w:rsidR="00EA270B" w:rsidRPr="004F62A9">
        <w:rPr>
          <w:rFonts w:asciiTheme="majorHAnsi" w:hAnsiTheme="majorHAnsi" w:cstheme="majorHAnsi"/>
          <w:color w:val="000000"/>
        </w:rPr>
        <w:t>,</w:t>
      </w:r>
      <w:r w:rsidRPr="004F62A9">
        <w:rPr>
          <w:rFonts w:asciiTheme="majorHAnsi" w:hAnsiTheme="majorHAnsi" w:cstheme="majorHAnsi"/>
          <w:color w:val="000000"/>
        </w:rPr>
        <w:t xml:space="preserve"> </w:t>
      </w:r>
      <w:r w:rsidR="00EA270B" w:rsidRPr="004F62A9">
        <w:rPr>
          <w:rFonts w:asciiTheme="majorHAnsi" w:hAnsiTheme="majorHAnsi" w:cstheme="majorHAnsi"/>
          <w:color w:val="000000"/>
        </w:rPr>
        <w:t xml:space="preserve">from 2012, </w:t>
      </w:r>
      <w:r w:rsidRPr="004F62A9">
        <w:rPr>
          <w:rFonts w:asciiTheme="majorHAnsi" w:hAnsiTheme="majorHAnsi" w:cstheme="majorHAnsi"/>
          <w:color w:val="000000"/>
        </w:rPr>
        <w:t xml:space="preserve">of $1,000, to ensure the success of the event. This money will be available for other uses following July/August 2018 – possibly as seed funds for another event. The Saanich Foundation also </w:t>
      </w:r>
      <w:r w:rsidR="004D4748">
        <w:rPr>
          <w:rFonts w:asciiTheme="majorHAnsi" w:hAnsiTheme="majorHAnsi" w:cstheme="majorHAnsi"/>
          <w:color w:val="000000"/>
        </w:rPr>
        <w:t>holds a grant of $2,900 that our</w:t>
      </w:r>
      <w:r w:rsidRPr="004F62A9">
        <w:rPr>
          <w:rFonts w:asciiTheme="majorHAnsi" w:hAnsiTheme="majorHAnsi" w:cstheme="majorHAnsi"/>
          <w:color w:val="000000"/>
        </w:rPr>
        <w:t xml:space="preserve"> association could use </w:t>
      </w:r>
      <w:r w:rsidR="00EA270B" w:rsidRPr="004F62A9">
        <w:rPr>
          <w:rFonts w:asciiTheme="majorHAnsi" w:hAnsiTheme="majorHAnsi" w:cstheme="majorHAnsi"/>
          <w:color w:val="000000"/>
        </w:rPr>
        <w:t xml:space="preserve">for </w:t>
      </w:r>
      <w:r w:rsidR="00237EE9" w:rsidRPr="004F62A9">
        <w:rPr>
          <w:rFonts w:asciiTheme="majorHAnsi" w:hAnsiTheme="majorHAnsi" w:cstheme="majorHAnsi"/>
          <w:color w:val="000000"/>
        </w:rPr>
        <w:t>projects within Rutledge Park (such as a water play park).</w:t>
      </w:r>
    </w:p>
    <w:p w:rsidR="00237EE9" w:rsidRPr="004F62A9" w:rsidRDefault="00237EE9" w:rsidP="003442A4">
      <w:pPr>
        <w:widowControl w:val="0"/>
        <w:autoSpaceDE w:val="0"/>
        <w:autoSpaceDN w:val="0"/>
        <w:adjustRightInd w:val="0"/>
        <w:ind w:left="720"/>
        <w:rPr>
          <w:rFonts w:asciiTheme="majorHAnsi" w:hAnsiTheme="majorHAnsi" w:cstheme="majorHAnsi"/>
          <w:color w:val="000000"/>
        </w:rPr>
      </w:pPr>
      <w:r w:rsidRPr="004F62A9">
        <w:rPr>
          <w:rFonts w:asciiTheme="majorHAnsi" w:hAnsiTheme="majorHAnsi" w:cstheme="majorHAnsi"/>
          <w:color w:val="000000"/>
        </w:rPr>
        <w:t>Members should note that the financial statements are always available from Art including at each meeting.</w:t>
      </w:r>
    </w:p>
    <w:p w:rsidR="00237EE9" w:rsidRPr="004F62A9" w:rsidRDefault="00237EE9" w:rsidP="003442A4">
      <w:pPr>
        <w:widowControl w:val="0"/>
        <w:autoSpaceDE w:val="0"/>
        <w:autoSpaceDN w:val="0"/>
        <w:adjustRightInd w:val="0"/>
        <w:ind w:left="720"/>
        <w:rPr>
          <w:rFonts w:asciiTheme="majorHAnsi" w:hAnsiTheme="majorHAnsi" w:cstheme="majorHAnsi"/>
          <w:color w:val="000000"/>
        </w:rPr>
      </w:pPr>
    </w:p>
    <w:p w:rsidR="00641EDD" w:rsidRPr="004F62A9" w:rsidRDefault="00641EDD" w:rsidP="00641EDD">
      <w:pPr>
        <w:widowControl w:val="0"/>
        <w:autoSpaceDE w:val="0"/>
        <w:autoSpaceDN w:val="0"/>
        <w:adjustRightInd w:val="0"/>
        <w:rPr>
          <w:rFonts w:asciiTheme="majorHAnsi" w:hAnsiTheme="majorHAnsi" w:cstheme="majorHAnsi"/>
          <w:color w:val="000000"/>
        </w:rPr>
      </w:pPr>
      <w:r w:rsidRPr="004F62A9">
        <w:rPr>
          <w:rFonts w:asciiTheme="majorHAnsi" w:hAnsiTheme="majorHAnsi" w:cstheme="majorHAnsi"/>
          <w:color w:val="000000"/>
        </w:rPr>
        <w:tab/>
        <w:t>Motion to approve</w:t>
      </w:r>
      <w:r w:rsidR="00237EE9" w:rsidRPr="004F62A9">
        <w:rPr>
          <w:rFonts w:asciiTheme="majorHAnsi" w:hAnsiTheme="majorHAnsi" w:cstheme="majorHAnsi"/>
          <w:color w:val="000000"/>
        </w:rPr>
        <w:t xml:space="preserve"> the treasurer’s report</w:t>
      </w:r>
      <w:r w:rsidRPr="004F62A9">
        <w:rPr>
          <w:rFonts w:asciiTheme="majorHAnsi" w:hAnsiTheme="majorHAnsi" w:cstheme="majorHAnsi"/>
          <w:color w:val="000000"/>
        </w:rPr>
        <w:t>: Art, seconded by Chris. Approved.</w:t>
      </w:r>
    </w:p>
    <w:p w:rsidR="004F0599" w:rsidRPr="004F62A9" w:rsidRDefault="004F0599" w:rsidP="004F0599">
      <w:pPr>
        <w:pStyle w:val="ListParagraph"/>
        <w:widowControl w:val="0"/>
        <w:autoSpaceDE w:val="0"/>
        <w:autoSpaceDN w:val="0"/>
        <w:adjustRightInd w:val="0"/>
        <w:rPr>
          <w:rFonts w:asciiTheme="majorHAnsi" w:hAnsiTheme="majorHAnsi" w:cstheme="majorHAnsi"/>
          <w:color w:val="000000"/>
        </w:rPr>
      </w:pPr>
    </w:p>
    <w:p w:rsidR="00675813" w:rsidRPr="004F62A9" w:rsidRDefault="004F0599" w:rsidP="004F0599">
      <w:pPr>
        <w:pStyle w:val="ListParagraph"/>
        <w:numPr>
          <w:ilvl w:val="0"/>
          <w:numId w:val="4"/>
        </w:numPr>
        <w:spacing w:line="276" w:lineRule="auto"/>
        <w:rPr>
          <w:rFonts w:asciiTheme="majorHAnsi" w:hAnsiTheme="majorHAnsi" w:cstheme="majorHAnsi"/>
        </w:rPr>
      </w:pPr>
      <w:r w:rsidRPr="004F62A9">
        <w:rPr>
          <w:rFonts w:asciiTheme="majorHAnsi" w:hAnsiTheme="majorHAnsi" w:cstheme="majorHAnsi"/>
          <w:b/>
        </w:rPr>
        <w:t>Membership – Noella</w:t>
      </w:r>
      <w:r w:rsidR="00B27ED1" w:rsidRPr="004F62A9">
        <w:rPr>
          <w:rFonts w:asciiTheme="majorHAnsi" w:hAnsiTheme="majorHAnsi" w:cstheme="majorHAnsi"/>
          <w:b/>
        </w:rPr>
        <w:t xml:space="preserve"> -</w:t>
      </w:r>
      <w:r w:rsidRPr="004F62A9">
        <w:rPr>
          <w:rFonts w:asciiTheme="majorHAnsi" w:hAnsiTheme="majorHAnsi" w:cstheme="majorHAnsi"/>
          <w:b/>
        </w:rPr>
        <w:t xml:space="preserve"> </w:t>
      </w:r>
      <w:r w:rsidR="00F160D3">
        <w:rPr>
          <w:rFonts w:asciiTheme="majorHAnsi" w:hAnsiTheme="majorHAnsi" w:cstheme="majorHAnsi"/>
        </w:rPr>
        <w:t>paid members to date = </w:t>
      </w:r>
      <w:r w:rsidR="00B27ED1" w:rsidRPr="004F62A9">
        <w:rPr>
          <w:rFonts w:asciiTheme="majorHAnsi" w:hAnsiTheme="majorHAnsi" w:cstheme="majorHAnsi"/>
        </w:rPr>
        <w:t>70 </w:t>
      </w:r>
      <w:r w:rsidR="00F160D3">
        <w:rPr>
          <w:rFonts w:asciiTheme="majorHAnsi" w:hAnsiTheme="majorHAnsi" w:cstheme="majorHAnsi"/>
        </w:rPr>
        <w:t>(includes 6 new members). Noella</w:t>
      </w:r>
      <w:r w:rsidR="00675813" w:rsidRPr="004F62A9">
        <w:rPr>
          <w:rFonts w:asciiTheme="majorHAnsi" w:hAnsiTheme="majorHAnsi" w:cstheme="majorHAnsi"/>
        </w:rPr>
        <w:t xml:space="preserve"> is actively sending out renewal notices via snail mail and email. </w:t>
      </w:r>
      <w:r w:rsidR="00B27ED1" w:rsidRPr="004F62A9">
        <w:rPr>
          <w:rFonts w:asciiTheme="majorHAnsi" w:hAnsiTheme="majorHAnsi" w:cstheme="majorHAnsi"/>
        </w:rPr>
        <w:lastRenderedPageBreak/>
        <w:t>A new member commented on the good information he received when he called about becoming a member</w:t>
      </w:r>
      <w:r w:rsidR="00055602" w:rsidRPr="004F62A9">
        <w:rPr>
          <w:rFonts w:asciiTheme="majorHAnsi" w:hAnsiTheme="majorHAnsi" w:cstheme="majorHAnsi"/>
        </w:rPr>
        <w:t xml:space="preserve"> and the value of the QCHCA signs in CH Park.</w:t>
      </w:r>
    </w:p>
    <w:p w:rsidR="00055602" w:rsidRPr="004F62A9" w:rsidRDefault="00055602" w:rsidP="00055602">
      <w:pPr>
        <w:pStyle w:val="ListParagraph"/>
        <w:spacing w:line="276" w:lineRule="auto"/>
        <w:rPr>
          <w:rFonts w:asciiTheme="majorHAnsi" w:hAnsiTheme="majorHAnsi" w:cstheme="majorHAnsi"/>
        </w:rPr>
      </w:pPr>
    </w:p>
    <w:p w:rsidR="00B27ED1" w:rsidRPr="004F62A9" w:rsidRDefault="00B27ED1" w:rsidP="00B27ED1">
      <w:pPr>
        <w:pStyle w:val="ListParagraph"/>
        <w:numPr>
          <w:ilvl w:val="0"/>
          <w:numId w:val="4"/>
        </w:numPr>
        <w:rPr>
          <w:rFonts w:asciiTheme="majorHAnsi" w:hAnsiTheme="majorHAnsi" w:cstheme="majorHAnsi"/>
        </w:rPr>
      </w:pPr>
      <w:r w:rsidRPr="004F62A9">
        <w:rPr>
          <w:rFonts w:asciiTheme="majorHAnsi" w:hAnsiTheme="majorHAnsi" w:cstheme="majorHAnsi"/>
          <w:b/>
        </w:rPr>
        <w:t xml:space="preserve">Organization Committee update – Susan </w:t>
      </w:r>
      <w:r w:rsidRPr="004F62A9">
        <w:rPr>
          <w:rFonts w:asciiTheme="majorHAnsi" w:hAnsiTheme="majorHAnsi" w:cstheme="majorHAnsi"/>
        </w:rPr>
        <w:t xml:space="preserve">thanked those members working on the </w:t>
      </w:r>
      <w:r w:rsidRPr="004D4748">
        <w:rPr>
          <w:rFonts w:asciiTheme="majorHAnsi" w:hAnsiTheme="majorHAnsi" w:cstheme="majorHAnsi"/>
          <w:b/>
        </w:rPr>
        <w:t>strategic plan update</w:t>
      </w:r>
      <w:r w:rsidR="00055602" w:rsidRPr="004F62A9">
        <w:rPr>
          <w:rFonts w:asciiTheme="majorHAnsi" w:hAnsiTheme="majorHAnsi" w:cstheme="majorHAnsi"/>
        </w:rPr>
        <w:t>, Pam, Noella, Jean, Susan, Art and John.</w:t>
      </w:r>
      <w:r w:rsidR="00055602" w:rsidRPr="004F62A9">
        <w:rPr>
          <w:rFonts w:asciiTheme="majorHAnsi" w:hAnsiTheme="majorHAnsi" w:cstheme="majorHAnsi"/>
          <w:b/>
        </w:rPr>
        <w:t xml:space="preserve"> </w:t>
      </w:r>
      <w:r w:rsidR="00055602" w:rsidRPr="004F62A9">
        <w:rPr>
          <w:rFonts w:asciiTheme="majorHAnsi" w:hAnsiTheme="majorHAnsi" w:cstheme="majorHAnsi"/>
        </w:rPr>
        <w:t xml:space="preserve">A workshop for all board members on the </w:t>
      </w:r>
      <w:r w:rsidRPr="004F62A9">
        <w:rPr>
          <w:rFonts w:asciiTheme="majorHAnsi" w:hAnsiTheme="majorHAnsi" w:cstheme="majorHAnsi"/>
        </w:rPr>
        <w:t>strategic plan</w:t>
      </w:r>
      <w:r w:rsidR="00055602" w:rsidRPr="004F62A9">
        <w:rPr>
          <w:rFonts w:asciiTheme="majorHAnsi" w:hAnsiTheme="majorHAnsi" w:cstheme="majorHAnsi"/>
        </w:rPr>
        <w:t xml:space="preserve"> was held Satu</w:t>
      </w:r>
      <w:r w:rsidR="00F160D3">
        <w:rPr>
          <w:rFonts w:asciiTheme="majorHAnsi" w:hAnsiTheme="majorHAnsi" w:cstheme="majorHAnsi"/>
        </w:rPr>
        <w:t>r</w:t>
      </w:r>
      <w:r w:rsidR="00055602" w:rsidRPr="004F62A9">
        <w:rPr>
          <w:rFonts w:asciiTheme="majorHAnsi" w:hAnsiTheme="majorHAnsi" w:cstheme="majorHAnsi"/>
        </w:rPr>
        <w:t xml:space="preserve">day, Jan 20, 2018. Work on the vision is still to be completed. The plan and ‘suggested action groups’ arising from the plan will be presented at the AGM. Members are encouraged to become involved in these groups. </w:t>
      </w:r>
      <w:r w:rsidR="00F160D3">
        <w:rPr>
          <w:rFonts w:asciiTheme="majorHAnsi" w:hAnsiTheme="majorHAnsi" w:cstheme="majorHAnsi"/>
        </w:rPr>
        <w:t xml:space="preserve">The </w:t>
      </w:r>
      <w:r w:rsidR="00F160D3" w:rsidRPr="00F160D3">
        <w:rPr>
          <w:rFonts w:asciiTheme="majorHAnsi" w:hAnsiTheme="majorHAnsi" w:cstheme="majorHAnsi"/>
          <w:b/>
        </w:rPr>
        <w:t>seven groups</w:t>
      </w:r>
      <w:r w:rsidR="00F160D3">
        <w:rPr>
          <w:rFonts w:asciiTheme="majorHAnsi" w:hAnsiTheme="majorHAnsi" w:cstheme="majorHAnsi"/>
        </w:rPr>
        <w:t xml:space="preserve"> are membership, outreach, development and infrastructure (e.g. transportation),</w:t>
      </w:r>
      <w:r w:rsidR="004D4748">
        <w:rPr>
          <w:rFonts w:asciiTheme="majorHAnsi" w:hAnsiTheme="majorHAnsi" w:cstheme="majorHAnsi"/>
        </w:rPr>
        <w:t xml:space="preserve"> </w:t>
      </w:r>
      <w:r w:rsidR="00F160D3">
        <w:rPr>
          <w:rFonts w:asciiTheme="majorHAnsi" w:hAnsiTheme="majorHAnsi" w:cstheme="majorHAnsi"/>
        </w:rPr>
        <w:t>events and activities, communications, organization and finance, and environmental sustainability.</w:t>
      </w:r>
    </w:p>
    <w:p w:rsidR="00055602" w:rsidRPr="004D4748" w:rsidRDefault="00055602" w:rsidP="00055602">
      <w:pPr>
        <w:rPr>
          <w:rFonts w:asciiTheme="majorHAnsi" w:hAnsiTheme="majorHAnsi" w:cstheme="majorHAnsi"/>
          <w:b/>
        </w:rPr>
      </w:pPr>
    </w:p>
    <w:p w:rsidR="00B27ED1" w:rsidRPr="004F62A9" w:rsidRDefault="00055602" w:rsidP="00055602">
      <w:pPr>
        <w:pStyle w:val="ListParagraph"/>
        <w:rPr>
          <w:rFonts w:asciiTheme="majorHAnsi" w:hAnsiTheme="majorHAnsi" w:cstheme="majorHAnsi"/>
        </w:rPr>
      </w:pPr>
      <w:r w:rsidRPr="004D4748">
        <w:rPr>
          <w:rFonts w:asciiTheme="majorHAnsi" w:hAnsiTheme="majorHAnsi" w:cstheme="majorHAnsi"/>
          <w:b/>
        </w:rPr>
        <w:t xml:space="preserve">The </w:t>
      </w:r>
      <w:r w:rsidR="00B27ED1" w:rsidRPr="004D4748">
        <w:rPr>
          <w:rFonts w:asciiTheme="majorHAnsi" w:hAnsiTheme="majorHAnsi" w:cstheme="majorHAnsi"/>
          <w:b/>
        </w:rPr>
        <w:t>updated bylaws</w:t>
      </w:r>
      <w:r w:rsidR="00B27ED1" w:rsidRPr="004F62A9">
        <w:rPr>
          <w:rFonts w:asciiTheme="majorHAnsi" w:hAnsiTheme="majorHAnsi" w:cstheme="majorHAnsi"/>
        </w:rPr>
        <w:t xml:space="preserve"> </w:t>
      </w:r>
      <w:r w:rsidRPr="004F62A9">
        <w:rPr>
          <w:rFonts w:asciiTheme="majorHAnsi" w:hAnsiTheme="majorHAnsi" w:cstheme="majorHAnsi"/>
        </w:rPr>
        <w:t xml:space="preserve">will undergo a final review and </w:t>
      </w:r>
      <w:r w:rsidR="004D4748">
        <w:rPr>
          <w:rFonts w:asciiTheme="majorHAnsi" w:hAnsiTheme="majorHAnsi" w:cstheme="majorHAnsi"/>
        </w:rPr>
        <w:t xml:space="preserve">be </w:t>
      </w:r>
      <w:r w:rsidRPr="004F62A9">
        <w:rPr>
          <w:rFonts w:asciiTheme="majorHAnsi" w:hAnsiTheme="majorHAnsi" w:cstheme="majorHAnsi"/>
        </w:rPr>
        <w:t xml:space="preserve">sent to the </w:t>
      </w:r>
      <w:r w:rsidR="00F160D3">
        <w:rPr>
          <w:rFonts w:asciiTheme="majorHAnsi" w:hAnsiTheme="majorHAnsi" w:cstheme="majorHAnsi"/>
        </w:rPr>
        <w:t xml:space="preserve">provincial government to fulfil the new requirements of the </w:t>
      </w:r>
      <w:r w:rsidRPr="00F160D3">
        <w:rPr>
          <w:rFonts w:asciiTheme="majorHAnsi" w:hAnsiTheme="majorHAnsi" w:cstheme="majorHAnsi"/>
        </w:rPr>
        <w:t>Societies of BC</w:t>
      </w:r>
      <w:r w:rsidR="00F160D3">
        <w:rPr>
          <w:rFonts w:asciiTheme="majorHAnsi" w:hAnsiTheme="majorHAnsi" w:cstheme="majorHAnsi"/>
        </w:rPr>
        <w:t xml:space="preserve"> Act.</w:t>
      </w:r>
      <w:r w:rsidR="00B27ED1" w:rsidRPr="004F62A9">
        <w:rPr>
          <w:rFonts w:asciiTheme="majorHAnsi" w:hAnsiTheme="majorHAnsi" w:cstheme="majorHAnsi"/>
        </w:rPr>
        <w:t xml:space="preserve"> </w:t>
      </w:r>
    </w:p>
    <w:p w:rsidR="00B27ED1" w:rsidRPr="004F62A9" w:rsidRDefault="00B27ED1" w:rsidP="00055602">
      <w:pPr>
        <w:pStyle w:val="ListParagraph"/>
        <w:spacing w:line="276" w:lineRule="auto"/>
        <w:rPr>
          <w:rFonts w:asciiTheme="majorHAnsi" w:hAnsiTheme="majorHAnsi" w:cstheme="majorHAnsi"/>
        </w:rPr>
      </w:pPr>
    </w:p>
    <w:p w:rsidR="00055602" w:rsidRPr="004F62A9" w:rsidRDefault="00055602" w:rsidP="00055602">
      <w:pPr>
        <w:pStyle w:val="ListParagraph"/>
        <w:numPr>
          <w:ilvl w:val="0"/>
          <w:numId w:val="4"/>
        </w:numPr>
        <w:rPr>
          <w:rFonts w:asciiTheme="majorHAnsi" w:hAnsiTheme="majorHAnsi" w:cstheme="majorHAnsi"/>
          <w:b/>
        </w:rPr>
      </w:pPr>
      <w:r w:rsidRPr="004F62A9">
        <w:rPr>
          <w:rFonts w:asciiTheme="majorHAnsi" w:hAnsiTheme="majorHAnsi" w:cstheme="majorHAnsi"/>
          <w:b/>
        </w:rPr>
        <w:t>Events updates -</w:t>
      </w:r>
    </w:p>
    <w:p w:rsidR="00055602" w:rsidRPr="004F62A9" w:rsidRDefault="00055602" w:rsidP="00055602">
      <w:pPr>
        <w:pStyle w:val="ListParagraph"/>
        <w:rPr>
          <w:rFonts w:asciiTheme="majorHAnsi" w:hAnsiTheme="majorHAnsi" w:cstheme="majorHAnsi"/>
        </w:rPr>
      </w:pPr>
      <w:r w:rsidRPr="004F62A9">
        <w:rPr>
          <w:rFonts w:asciiTheme="majorHAnsi" w:hAnsiTheme="majorHAnsi" w:cstheme="majorHAnsi"/>
          <w:b/>
        </w:rPr>
        <w:t>Farmers Market</w:t>
      </w:r>
      <w:r w:rsidRPr="004F62A9">
        <w:rPr>
          <w:rFonts w:asciiTheme="majorHAnsi" w:hAnsiTheme="majorHAnsi" w:cstheme="majorHAnsi"/>
        </w:rPr>
        <w:t xml:space="preserve"> – Susan for Shawn Newby</w:t>
      </w:r>
      <w:r w:rsidR="003D3ECD">
        <w:rPr>
          <w:rFonts w:asciiTheme="majorHAnsi" w:hAnsiTheme="majorHAnsi" w:cstheme="majorHAnsi"/>
        </w:rPr>
        <w:t>:</w:t>
      </w:r>
      <w:r w:rsidRPr="004F62A9">
        <w:rPr>
          <w:rFonts w:asciiTheme="majorHAnsi" w:hAnsiTheme="majorHAnsi" w:cstheme="majorHAnsi"/>
        </w:rPr>
        <w:t xml:space="preserve"> The market will continue this year. Shawn is looking for volunteers as Marsha Henderson has stepped away.</w:t>
      </w:r>
    </w:p>
    <w:p w:rsidR="00055602" w:rsidRPr="004F62A9" w:rsidRDefault="00055602" w:rsidP="00055602">
      <w:pPr>
        <w:pStyle w:val="ListParagraph"/>
        <w:rPr>
          <w:rFonts w:asciiTheme="majorHAnsi" w:hAnsiTheme="majorHAnsi" w:cstheme="majorHAnsi"/>
        </w:rPr>
      </w:pPr>
      <w:r w:rsidRPr="004F62A9">
        <w:rPr>
          <w:rFonts w:asciiTheme="majorHAnsi" w:hAnsiTheme="majorHAnsi" w:cstheme="majorHAnsi"/>
          <w:b/>
        </w:rPr>
        <w:t>Easter egg hunt</w:t>
      </w:r>
      <w:r w:rsidRPr="004F62A9">
        <w:rPr>
          <w:rFonts w:asciiTheme="majorHAnsi" w:hAnsiTheme="majorHAnsi" w:cstheme="majorHAnsi"/>
        </w:rPr>
        <w:t xml:space="preserve"> at Rutledge Park – Susan. MLA Rob Fleming has suggested an Easter egg hunt for Rutledge. Sounds like a fun event.</w:t>
      </w:r>
    </w:p>
    <w:p w:rsidR="00055602" w:rsidRPr="004F62A9" w:rsidRDefault="00055602" w:rsidP="00055602">
      <w:pPr>
        <w:pStyle w:val="ListParagraph"/>
        <w:rPr>
          <w:rFonts w:asciiTheme="majorHAnsi" w:hAnsiTheme="majorHAnsi" w:cstheme="majorHAnsi"/>
        </w:rPr>
      </w:pPr>
      <w:r w:rsidRPr="004F62A9">
        <w:rPr>
          <w:rFonts w:asciiTheme="majorHAnsi" w:hAnsiTheme="majorHAnsi" w:cstheme="majorHAnsi"/>
          <w:b/>
        </w:rPr>
        <w:t>Music in the Park</w:t>
      </w:r>
      <w:r w:rsidRPr="004F62A9">
        <w:rPr>
          <w:rFonts w:asciiTheme="majorHAnsi" w:hAnsiTheme="majorHAnsi" w:cstheme="majorHAnsi"/>
        </w:rPr>
        <w:t xml:space="preserve"> – Chris Bartlett</w:t>
      </w:r>
      <w:r w:rsidR="00AF07EE" w:rsidRPr="004F62A9">
        <w:rPr>
          <w:rFonts w:asciiTheme="majorHAnsi" w:hAnsiTheme="majorHAnsi" w:cstheme="majorHAnsi"/>
        </w:rPr>
        <w:t xml:space="preserve"> will continue to co-chair with Karen Dearborn. The Saanich </w:t>
      </w:r>
      <w:r w:rsidR="00F160D3">
        <w:rPr>
          <w:rFonts w:asciiTheme="majorHAnsi" w:hAnsiTheme="majorHAnsi" w:cstheme="majorHAnsi"/>
        </w:rPr>
        <w:t xml:space="preserve">MIP </w:t>
      </w:r>
      <w:r w:rsidR="00AF07EE" w:rsidRPr="004F62A9">
        <w:rPr>
          <w:rFonts w:asciiTheme="majorHAnsi" w:hAnsiTheme="majorHAnsi" w:cstheme="majorHAnsi"/>
        </w:rPr>
        <w:t>start up meeting is planned for Jan 29.</w:t>
      </w:r>
    </w:p>
    <w:p w:rsidR="00AF07EE" w:rsidRPr="004F62A9" w:rsidRDefault="00AF07EE" w:rsidP="00055602">
      <w:pPr>
        <w:pStyle w:val="ListParagraph"/>
        <w:rPr>
          <w:rFonts w:asciiTheme="majorHAnsi" w:hAnsiTheme="majorHAnsi" w:cstheme="majorHAnsi"/>
        </w:rPr>
      </w:pPr>
    </w:p>
    <w:p w:rsidR="00AF07EE" w:rsidRPr="004F62A9" w:rsidRDefault="00AF07EE" w:rsidP="00AF07EE">
      <w:pPr>
        <w:pStyle w:val="ListParagraph"/>
        <w:numPr>
          <w:ilvl w:val="0"/>
          <w:numId w:val="4"/>
        </w:numPr>
        <w:spacing w:line="276" w:lineRule="auto"/>
        <w:rPr>
          <w:rFonts w:asciiTheme="majorHAnsi" w:hAnsiTheme="majorHAnsi" w:cstheme="majorHAnsi"/>
        </w:rPr>
      </w:pPr>
      <w:r w:rsidRPr="004F62A9">
        <w:rPr>
          <w:rFonts w:asciiTheme="majorHAnsi" w:hAnsiTheme="majorHAnsi" w:cstheme="majorHAnsi"/>
          <w:b/>
        </w:rPr>
        <w:t>Development &amp; Infrastructure updates -</w:t>
      </w:r>
    </w:p>
    <w:p w:rsidR="00104780" w:rsidRPr="004F62A9" w:rsidRDefault="00F160D3" w:rsidP="00AF07EE">
      <w:pPr>
        <w:pStyle w:val="ListParagraph"/>
        <w:numPr>
          <w:ilvl w:val="0"/>
          <w:numId w:val="8"/>
        </w:numPr>
        <w:rPr>
          <w:rFonts w:asciiTheme="majorHAnsi" w:hAnsiTheme="majorHAnsi" w:cstheme="majorHAnsi"/>
        </w:rPr>
      </w:pPr>
      <w:r w:rsidRPr="003D3ECD">
        <w:rPr>
          <w:rFonts w:asciiTheme="majorHAnsi" w:hAnsiTheme="majorHAnsi" w:cstheme="majorHAnsi"/>
          <w:b/>
        </w:rPr>
        <w:t>CALC (Community</w:t>
      </w:r>
      <w:r w:rsidR="00104780" w:rsidRPr="003D3ECD">
        <w:rPr>
          <w:rFonts w:asciiTheme="majorHAnsi" w:hAnsiTheme="majorHAnsi" w:cstheme="majorHAnsi"/>
          <w:b/>
        </w:rPr>
        <w:t xml:space="preserve"> Association Liaison Committee), U Vic</w:t>
      </w:r>
      <w:r w:rsidR="00104780" w:rsidRPr="004F62A9">
        <w:rPr>
          <w:rFonts w:asciiTheme="majorHAnsi" w:hAnsiTheme="majorHAnsi" w:cstheme="majorHAnsi"/>
        </w:rPr>
        <w:t xml:space="preserve"> – Chris: a 600 unit residence is to be built. Representatives will attend the February Executive meeting to ensure the University has a good plan that meets </w:t>
      </w:r>
      <w:r w:rsidR="003D3ECD">
        <w:rPr>
          <w:rFonts w:asciiTheme="majorHAnsi" w:hAnsiTheme="majorHAnsi" w:cstheme="majorHAnsi"/>
        </w:rPr>
        <w:t xml:space="preserve">local </w:t>
      </w:r>
      <w:r w:rsidR="00104780" w:rsidRPr="004F62A9">
        <w:rPr>
          <w:rFonts w:asciiTheme="majorHAnsi" w:hAnsiTheme="majorHAnsi" w:cstheme="majorHAnsi"/>
        </w:rPr>
        <w:t>community expectations. Public information sessions will be held in March.</w:t>
      </w:r>
    </w:p>
    <w:p w:rsidR="00AF07EE" w:rsidRPr="004F62A9" w:rsidRDefault="00AF07EE" w:rsidP="00AF07EE">
      <w:pPr>
        <w:pStyle w:val="ListParagraph"/>
        <w:numPr>
          <w:ilvl w:val="0"/>
          <w:numId w:val="8"/>
        </w:numPr>
        <w:rPr>
          <w:rFonts w:asciiTheme="majorHAnsi" w:hAnsiTheme="majorHAnsi" w:cstheme="majorHAnsi"/>
        </w:rPr>
      </w:pPr>
      <w:r w:rsidRPr="004F62A9">
        <w:rPr>
          <w:rFonts w:asciiTheme="majorHAnsi" w:hAnsiTheme="majorHAnsi" w:cstheme="majorHAnsi"/>
          <w:b/>
        </w:rPr>
        <w:t>University Heights</w:t>
      </w:r>
      <w:r w:rsidRPr="004F62A9">
        <w:rPr>
          <w:rFonts w:asciiTheme="majorHAnsi" w:hAnsiTheme="majorHAnsi" w:cstheme="majorHAnsi"/>
        </w:rPr>
        <w:t xml:space="preserve"> – Susan/Chris attended a preliminary meeting 6 weeks ago. This will be a major redevelopment of the area probably taking 2 years for development of plans and permitting, with another 2 years to complete the building. </w:t>
      </w:r>
      <w:r w:rsidR="003D3ECD">
        <w:rPr>
          <w:rFonts w:asciiTheme="majorHAnsi" w:hAnsiTheme="majorHAnsi" w:cstheme="majorHAnsi"/>
        </w:rPr>
        <w:t>Open public fora</w:t>
      </w:r>
      <w:r w:rsidRPr="004F62A9">
        <w:rPr>
          <w:rFonts w:asciiTheme="majorHAnsi" w:hAnsiTheme="majorHAnsi" w:cstheme="majorHAnsi"/>
        </w:rPr>
        <w:t xml:space="preserve"> are planned for February/March 2018.</w:t>
      </w:r>
    </w:p>
    <w:p w:rsidR="009B59FD" w:rsidRPr="009B59FD" w:rsidRDefault="00AF07EE" w:rsidP="009B59FD">
      <w:pPr>
        <w:pStyle w:val="ListParagraph"/>
        <w:numPr>
          <w:ilvl w:val="0"/>
          <w:numId w:val="8"/>
        </w:numPr>
        <w:rPr>
          <w:rFonts w:asciiTheme="majorHAnsi" w:hAnsiTheme="majorHAnsi" w:cstheme="majorHAnsi"/>
        </w:rPr>
      </w:pPr>
      <w:r w:rsidRPr="009B59FD">
        <w:rPr>
          <w:rFonts w:asciiTheme="majorHAnsi" w:hAnsiTheme="majorHAnsi" w:cstheme="majorHAnsi"/>
          <w:b/>
        </w:rPr>
        <w:t>Dawson Heights</w:t>
      </w:r>
      <w:r w:rsidR="009B59FD" w:rsidRPr="009B59FD">
        <w:rPr>
          <w:rFonts w:asciiTheme="majorHAnsi" w:hAnsiTheme="majorHAnsi" w:cstheme="majorHAnsi"/>
          <w:b/>
        </w:rPr>
        <w:t xml:space="preserve"> Housing</w:t>
      </w:r>
      <w:r w:rsidRPr="009B59FD">
        <w:rPr>
          <w:rFonts w:asciiTheme="majorHAnsi" w:hAnsiTheme="majorHAnsi" w:cstheme="majorHAnsi"/>
        </w:rPr>
        <w:t xml:space="preserve"> – Susan/Lana attended the original meeting. This </w:t>
      </w:r>
      <w:r w:rsidR="003D3ECD" w:rsidRPr="009B59FD">
        <w:rPr>
          <w:rFonts w:asciiTheme="majorHAnsi" w:hAnsiTheme="majorHAnsi" w:cstheme="majorHAnsi"/>
        </w:rPr>
        <w:t>group</w:t>
      </w:r>
      <w:r w:rsidRPr="009B59FD">
        <w:rPr>
          <w:rFonts w:asciiTheme="majorHAnsi" w:hAnsiTheme="majorHAnsi" w:cstheme="majorHAnsi"/>
        </w:rPr>
        <w:t xml:space="preserve"> provides not-for-profit housing </w:t>
      </w:r>
      <w:r w:rsidR="000327D1">
        <w:rPr>
          <w:rFonts w:asciiTheme="majorHAnsi" w:hAnsiTheme="majorHAnsi" w:cstheme="majorHAnsi"/>
        </w:rPr>
        <w:t>those</w:t>
      </w:r>
      <w:r w:rsidR="003A5904" w:rsidRPr="009B59FD">
        <w:rPr>
          <w:rFonts w:asciiTheme="majorHAnsi" w:hAnsiTheme="majorHAnsi" w:cstheme="majorHAnsi"/>
        </w:rPr>
        <w:t xml:space="preserve"> 55 plus</w:t>
      </w:r>
      <w:r w:rsidRPr="009B59FD">
        <w:rPr>
          <w:rFonts w:asciiTheme="majorHAnsi" w:hAnsiTheme="majorHAnsi" w:cstheme="majorHAnsi"/>
        </w:rPr>
        <w:t xml:space="preserve">. </w:t>
      </w:r>
      <w:r w:rsidR="009B59FD" w:rsidRPr="009B59FD">
        <w:rPr>
          <w:rFonts w:asciiTheme="majorHAnsi" w:hAnsiTheme="majorHAnsi" w:cstheme="majorHAnsi"/>
        </w:rPr>
        <w:t xml:space="preserve">Plans are to redevelop eight 1950s era one-bedroom </w:t>
      </w:r>
      <w:r w:rsidR="009B59FD">
        <w:rPr>
          <w:rFonts w:asciiTheme="majorHAnsi" w:hAnsiTheme="majorHAnsi" w:cstheme="majorHAnsi"/>
        </w:rPr>
        <w:t xml:space="preserve">cottages and 24 studio units </w:t>
      </w:r>
      <w:r w:rsidR="009B59FD" w:rsidRPr="009B59FD">
        <w:rPr>
          <w:rFonts w:asciiTheme="majorHAnsi" w:hAnsiTheme="majorHAnsi" w:cstheme="majorHAnsi"/>
        </w:rPr>
        <w:t>at 3700 Cedar Hill Road.  The proposed project will replace the existing accommodation with a four-</w:t>
      </w:r>
      <w:proofErr w:type="spellStart"/>
      <w:r w:rsidR="009B59FD" w:rsidRPr="009B59FD">
        <w:rPr>
          <w:rFonts w:asciiTheme="majorHAnsi" w:hAnsiTheme="majorHAnsi" w:cstheme="majorHAnsi"/>
        </w:rPr>
        <w:t>storey</w:t>
      </w:r>
      <w:proofErr w:type="spellEnd"/>
      <w:r w:rsidR="009B59FD" w:rsidRPr="009B59FD">
        <w:rPr>
          <w:rFonts w:asciiTheme="majorHAnsi" w:hAnsiTheme="majorHAnsi" w:cstheme="majorHAnsi"/>
        </w:rPr>
        <w:t>, 84-unit building of independent, affordable rental housing.  A rezoning application will go to the District in February.  The current zoning (RP-1) does not allow self-contained rental apartment</w:t>
      </w:r>
      <w:r w:rsidR="000327D1">
        <w:rPr>
          <w:rFonts w:asciiTheme="majorHAnsi" w:hAnsiTheme="majorHAnsi" w:cstheme="majorHAnsi"/>
        </w:rPr>
        <w:t xml:space="preserve"> units so </w:t>
      </w:r>
      <w:r w:rsidR="009B59FD">
        <w:rPr>
          <w:rFonts w:asciiTheme="majorHAnsi" w:hAnsiTheme="majorHAnsi" w:cstheme="majorHAnsi"/>
        </w:rPr>
        <w:t>rezoning</w:t>
      </w:r>
      <w:r w:rsidR="009B59FD" w:rsidRPr="009B59FD">
        <w:rPr>
          <w:rFonts w:asciiTheme="majorHAnsi" w:hAnsiTheme="majorHAnsi" w:cstheme="majorHAnsi"/>
        </w:rPr>
        <w:t xml:space="preserve"> to RA-3 is necessary</w:t>
      </w:r>
      <w:r w:rsidR="009B59FD">
        <w:rPr>
          <w:rFonts w:asciiTheme="majorHAnsi" w:hAnsiTheme="majorHAnsi" w:cstheme="majorHAnsi"/>
        </w:rPr>
        <w:t>.</w:t>
      </w:r>
      <w:r w:rsidR="009B59FD" w:rsidRPr="009B59FD">
        <w:rPr>
          <w:rFonts w:asciiTheme="majorHAnsi" w:hAnsiTheme="majorHAnsi" w:cstheme="majorHAnsi"/>
        </w:rPr>
        <w:t xml:space="preserve"> Two facilities are </w:t>
      </w:r>
      <w:r w:rsidR="009B59FD" w:rsidRPr="009B59FD">
        <w:rPr>
          <w:rFonts w:asciiTheme="majorHAnsi" w:hAnsiTheme="majorHAnsi" w:cstheme="majorHAnsi"/>
        </w:rPr>
        <w:lastRenderedPageBreak/>
        <w:t>already renovated; another 40 plus units are to be rebuilt. Some units will be in the main lodge. An additional 37 people will be housed under current plans.  A public meeting was held at St Luke’s on Jan 25.</w:t>
      </w:r>
    </w:p>
    <w:p w:rsidR="00AF07EE" w:rsidRPr="004F62A9" w:rsidRDefault="00AF07EE" w:rsidP="00AF07EE">
      <w:pPr>
        <w:pStyle w:val="ListParagraph"/>
        <w:numPr>
          <w:ilvl w:val="0"/>
          <w:numId w:val="8"/>
        </w:numPr>
        <w:rPr>
          <w:rFonts w:asciiTheme="majorHAnsi" w:hAnsiTheme="majorHAnsi" w:cstheme="majorHAnsi"/>
        </w:rPr>
      </w:pPr>
      <w:r w:rsidRPr="004F62A9">
        <w:rPr>
          <w:rFonts w:asciiTheme="majorHAnsi" w:hAnsiTheme="majorHAnsi" w:cstheme="majorHAnsi"/>
          <w:b/>
        </w:rPr>
        <w:t>Cook</w:t>
      </w:r>
      <w:r w:rsidR="003A5904" w:rsidRPr="004F62A9">
        <w:rPr>
          <w:rFonts w:asciiTheme="majorHAnsi" w:hAnsiTheme="majorHAnsi" w:cstheme="majorHAnsi"/>
          <w:b/>
        </w:rPr>
        <w:t xml:space="preserve"> </w:t>
      </w:r>
      <w:r w:rsidR="003A5904" w:rsidRPr="004F62A9">
        <w:rPr>
          <w:rFonts w:asciiTheme="majorHAnsi" w:hAnsiTheme="majorHAnsi" w:cstheme="majorHAnsi"/>
        </w:rPr>
        <w:t xml:space="preserve">– </w:t>
      </w:r>
      <w:r w:rsidRPr="004F62A9">
        <w:rPr>
          <w:rFonts w:asciiTheme="majorHAnsi" w:hAnsiTheme="majorHAnsi" w:cstheme="majorHAnsi"/>
        </w:rPr>
        <w:t>Ruth</w:t>
      </w:r>
      <w:r w:rsidR="003A5904" w:rsidRPr="004F62A9">
        <w:rPr>
          <w:rFonts w:asciiTheme="majorHAnsi" w:hAnsiTheme="majorHAnsi" w:cstheme="majorHAnsi"/>
        </w:rPr>
        <w:t>: the old medical building and 2 adjacent homes are to</w:t>
      </w:r>
      <w:r w:rsidR="003D3ECD">
        <w:rPr>
          <w:rFonts w:asciiTheme="majorHAnsi" w:hAnsiTheme="majorHAnsi" w:cstheme="majorHAnsi"/>
        </w:rPr>
        <w:t xml:space="preserve"> be </w:t>
      </w:r>
      <w:r w:rsidR="003A5904" w:rsidRPr="004F62A9">
        <w:rPr>
          <w:rFonts w:asciiTheme="majorHAnsi" w:hAnsiTheme="majorHAnsi" w:cstheme="majorHAnsi"/>
        </w:rPr>
        <w:t xml:space="preserve">redeveloped as rental apartments/townhouses, including </w:t>
      </w:r>
      <w:r w:rsidR="003D3ECD">
        <w:rPr>
          <w:rFonts w:asciiTheme="majorHAnsi" w:hAnsiTheme="majorHAnsi" w:cstheme="majorHAnsi"/>
        </w:rPr>
        <w:t>bachelor, 1 and 2 bedroom units</w:t>
      </w:r>
      <w:r w:rsidR="003A5904" w:rsidRPr="004F62A9">
        <w:rPr>
          <w:rFonts w:asciiTheme="majorHAnsi" w:hAnsiTheme="majorHAnsi" w:cstheme="majorHAnsi"/>
        </w:rPr>
        <w:t>.</w:t>
      </w:r>
    </w:p>
    <w:p w:rsidR="003A5904" w:rsidRPr="004F62A9" w:rsidRDefault="003A5904" w:rsidP="003A5904">
      <w:pPr>
        <w:pStyle w:val="ListParagraph"/>
        <w:ind w:left="1440"/>
        <w:rPr>
          <w:rFonts w:asciiTheme="majorHAnsi" w:hAnsiTheme="majorHAnsi" w:cstheme="majorHAnsi"/>
        </w:rPr>
      </w:pPr>
      <w:r w:rsidRPr="004F62A9">
        <w:rPr>
          <w:rFonts w:asciiTheme="majorHAnsi" w:hAnsiTheme="majorHAnsi" w:cstheme="majorHAnsi"/>
        </w:rPr>
        <w:t xml:space="preserve">A redevelopment by Abstract Development is in its very early stages on Quadra </w:t>
      </w:r>
      <w:r w:rsidR="003D3ECD">
        <w:rPr>
          <w:rFonts w:asciiTheme="majorHAnsi" w:hAnsiTheme="majorHAnsi" w:cstheme="majorHAnsi"/>
        </w:rPr>
        <w:t>(</w:t>
      </w:r>
      <w:r w:rsidRPr="004F62A9">
        <w:rPr>
          <w:rFonts w:asciiTheme="majorHAnsi" w:hAnsiTheme="majorHAnsi" w:cstheme="majorHAnsi"/>
        </w:rPr>
        <w:t xml:space="preserve">2 lots in the </w:t>
      </w:r>
      <w:proofErr w:type="spellStart"/>
      <w:r w:rsidRPr="004F62A9">
        <w:rPr>
          <w:rFonts w:asciiTheme="majorHAnsi" w:hAnsiTheme="majorHAnsi" w:cstheme="majorHAnsi"/>
        </w:rPr>
        <w:t>centre</w:t>
      </w:r>
      <w:proofErr w:type="spellEnd"/>
      <w:r w:rsidRPr="004F62A9">
        <w:rPr>
          <w:rFonts w:asciiTheme="majorHAnsi" w:hAnsiTheme="majorHAnsi" w:cstheme="majorHAnsi"/>
        </w:rPr>
        <w:t xml:space="preserve"> of the block between Hollis and Tattersall, </w:t>
      </w:r>
      <w:r w:rsidR="003D3ECD">
        <w:rPr>
          <w:rFonts w:asciiTheme="majorHAnsi" w:hAnsiTheme="majorHAnsi" w:cstheme="majorHAnsi"/>
        </w:rPr>
        <w:t xml:space="preserve">on the </w:t>
      </w:r>
      <w:r w:rsidRPr="004F62A9">
        <w:rPr>
          <w:rFonts w:asciiTheme="majorHAnsi" w:hAnsiTheme="majorHAnsi" w:cstheme="majorHAnsi"/>
        </w:rPr>
        <w:t>east side of Quadra</w:t>
      </w:r>
      <w:r w:rsidR="003D3ECD">
        <w:rPr>
          <w:rFonts w:asciiTheme="majorHAnsi" w:hAnsiTheme="majorHAnsi" w:cstheme="majorHAnsi"/>
        </w:rPr>
        <w:t>)</w:t>
      </w:r>
      <w:r w:rsidRPr="004F62A9">
        <w:rPr>
          <w:rFonts w:asciiTheme="majorHAnsi" w:hAnsiTheme="majorHAnsi" w:cstheme="majorHAnsi"/>
        </w:rPr>
        <w:t>.</w:t>
      </w:r>
    </w:p>
    <w:p w:rsidR="00436C54" w:rsidRPr="004F62A9" w:rsidRDefault="00AF07EE" w:rsidP="00436C54">
      <w:pPr>
        <w:pStyle w:val="ListParagraph"/>
        <w:numPr>
          <w:ilvl w:val="0"/>
          <w:numId w:val="8"/>
        </w:numPr>
        <w:rPr>
          <w:rFonts w:asciiTheme="majorHAnsi" w:hAnsiTheme="majorHAnsi" w:cstheme="majorHAnsi"/>
        </w:rPr>
      </w:pPr>
      <w:proofErr w:type="spellStart"/>
      <w:r w:rsidRPr="004F62A9">
        <w:rPr>
          <w:rFonts w:asciiTheme="majorHAnsi" w:hAnsiTheme="majorHAnsi" w:cstheme="majorHAnsi"/>
          <w:b/>
        </w:rPr>
        <w:t>Salsbury</w:t>
      </w:r>
      <w:proofErr w:type="spellEnd"/>
      <w:r w:rsidRPr="004F62A9">
        <w:rPr>
          <w:rFonts w:asciiTheme="majorHAnsi" w:hAnsiTheme="majorHAnsi" w:cstheme="majorHAnsi"/>
        </w:rPr>
        <w:t xml:space="preserve"> – Susan/Ruth/Art</w:t>
      </w:r>
      <w:r w:rsidR="007A0119" w:rsidRPr="004F62A9">
        <w:rPr>
          <w:rFonts w:asciiTheme="majorHAnsi" w:hAnsiTheme="majorHAnsi" w:cstheme="majorHAnsi"/>
        </w:rPr>
        <w:t>: a development</w:t>
      </w:r>
      <w:r w:rsidR="005870F1" w:rsidRPr="004F62A9">
        <w:rPr>
          <w:rFonts w:asciiTheme="majorHAnsi" w:hAnsiTheme="majorHAnsi" w:cstheme="majorHAnsi"/>
        </w:rPr>
        <w:t xml:space="preserve"> is proposed</w:t>
      </w:r>
      <w:r w:rsidR="007A0119" w:rsidRPr="004F62A9">
        <w:rPr>
          <w:rFonts w:asciiTheme="majorHAnsi" w:hAnsiTheme="majorHAnsi" w:cstheme="majorHAnsi"/>
        </w:rPr>
        <w:t xml:space="preserve"> on </w:t>
      </w:r>
      <w:proofErr w:type="spellStart"/>
      <w:r w:rsidR="007A0119" w:rsidRPr="004F62A9">
        <w:rPr>
          <w:rFonts w:asciiTheme="majorHAnsi" w:hAnsiTheme="majorHAnsi" w:cstheme="majorHAnsi"/>
        </w:rPr>
        <w:t>Salsbury</w:t>
      </w:r>
      <w:proofErr w:type="spellEnd"/>
      <w:r w:rsidR="007A0119" w:rsidRPr="004F62A9">
        <w:rPr>
          <w:rFonts w:asciiTheme="majorHAnsi" w:hAnsiTheme="majorHAnsi" w:cstheme="majorHAnsi"/>
        </w:rPr>
        <w:t xml:space="preserve"> where the land </w:t>
      </w:r>
      <w:r w:rsidR="003A5904" w:rsidRPr="004F62A9">
        <w:rPr>
          <w:rFonts w:asciiTheme="majorHAnsi" w:hAnsiTheme="majorHAnsi" w:cstheme="majorHAnsi"/>
        </w:rPr>
        <w:t>can be subdivided and sold without building. 5 lots are permissible without rezoning. Hydrology, parking and traffic are issues for this development.</w:t>
      </w:r>
      <w:r w:rsidR="007A0119" w:rsidRPr="004F62A9">
        <w:rPr>
          <w:rFonts w:asciiTheme="majorHAnsi" w:hAnsiTheme="majorHAnsi" w:cstheme="majorHAnsi"/>
        </w:rPr>
        <w:t xml:space="preserve"> Th</w:t>
      </w:r>
      <w:r w:rsidR="00436C54" w:rsidRPr="004F62A9">
        <w:rPr>
          <w:rFonts w:asciiTheme="majorHAnsi" w:hAnsiTheme="majorHAnsi" w:cstheme="majorHAnsi"/>
        </w:rPr>
        <w:t xml:space="preserve">e </w:t>
      </w:r>
      <w:proofErr w:type="spellStart"/>
      <w:r w:rsidR="00436C54" w:rsidRPr="004F62A9">
        <w:rPr>
          <w:rFonts w:asciiTheme="majorHAnsi" w:hAnsiTheme="majorHAnsi" w:cstheme="majorHAnsi"/>
        </w:rPr>
        <w:t>neighbours</w:t>
      </w:r>
      <w:proofErr w:type="spellEnd"/>
      <w:r w:rsidR="00436C54" w:rsidRPr="004F62A9">
        <w:rPr>
          <w:rFonts w:asciiTheme="majorHAnsi" w:hAnsiTheme="majorHAnsi" w:cstheme="majorHAnsi"/>
        </w:rPr>
        <w:t xml:space="preserve"> are well-organized</w:t>
      </w:r>
      <w:r w:rsidR="003D3ECD">
        <w:rPr>
          <w:rFonts w:asciiTheme="majorHAnsi" w:hAnsiTheme="majorHAnsi" w:cstheme="majorHAnsi"/>
        </w:rPr>
        <w:t xml:space="preserve"> to monitor the proposal</w:t>
      </w:r>
      <w:r w:rsidR="00436C54" w:rsidRPr="004F62A9">
        <w:rPr>
          <w:rFonts w:asciiTheme="majorHAnsi" w:hAnsiTheme="majorHAnsi" w:cstheme="majorHAnsi"/>
        </w:rPr>
        <w:t>.</w:t>
      </w:r>
    </w:p>
    <w:p w:rsidR="00A27303" w:rsidRPr="004F62A9" w:rsidRDefault="00A27303" w:rsidP="00436C54">
      <w:pPr>
        <w:pStyle w:val="ListParagraph"/>
        <w:numPr>
          <w:ilvl w:val="0"/>
          <w:numId w:val="8"/>
        </w:numPr>
        <w:rPr>
          <w:rFonts w:asciiTheme="majorHAnsi" w:hAnsiTheme="majorHAnsi" w:cstheme="majorHAnsi"/>
          <w:i/>
        </w:rPr>
      </w:pPr>
      <w:r w:rsidRPr="004F62A9">
        <w:rPr>
          <w:rFonts w:asciiTheme="majorHAnsi" w:hAnsiTheme="majorHAnsi" w:cstheme="majorHAnsi"/>
        </w:rPr>
        <w:t>The plan for</w:t>
      </w:r>
      <w:r w:rsidRPr="004F62A9">
        <w:rPr>
          <w:rFonts w:asciiTheme="majorHAnsi" w:hAnsiTheme="majorHAnsi" w:cstheme="majorHAnsi"/>
          <w:b/>
        </w:rPr>
        <w:t xml:space="preserve"> Uptown</w:t>
      </w:r>
      <w:r w:rsidR="00884134">
        <w:rPr>
          <w:rFonts w:asciiTheme="majorHAnsi" w:hAnsiTheme="majorHAnsi" w:cstheme="majorHAnsi"/>
          <w:b/>
        </w:rPr>
        <w:t xml:space="preserve"> Douglas Corridor </w:t>
      </w:r>
      <w:r w:rsidRPr="004F62A9">
        <w:rPr>
          <w:rFonts w:asciiTheme="majorHAnsi" w:hAnsiTheme="majorHAnsi" w:cstheme="majorHAnsi"/>
        </w:rPr>
        <w:t>is being written (now in month 22 of a 30 month project</w:t>
      </w:r>
      <w:r w:rsidR="00AD7C8A" w:rsidRPr="004F62A9">
        <w:rPr>
          <w:rFonts w:asciiTheme="majorHAnsi" w:hAnsiTheme="majorHAnsi" w:cstheme="majorHAnsi"/>
        </w:rPr>
        <w:t>)</w:t>
      </w:r>
      <w:r w:rsidRPr="004F62A9">
        <w:rPr>
          <w:rFonts w:asciiTheme="majorHAnsi" w:hAnsiTheme="majorHAnsi" w:cstheme="majorHAnsi"/>
        </w:rPr>
        <w:t>. More consultation will take place. Check the Saanich website for current status and opportunities for input.</w:t>
      </w:r>
    </w:p>
    <w:p w:rsidR="00436C54" w:rsidRPr="003C3AA9" w:rsidRDefault="00436C54" w:rsidP="003C3AA9">
      <w:pPr>
        <w:pStyle w:val="ListParagraph"/>
        <w:numPr>
          <w:ilvl w:val="0"/>
          <w:numId w:val="8"/>
        </w:numPr>
        <w:rPr>
          <w:rFonts w:asciiTheme="majorHAnsi" w:hAnsiTheme="majorHAnsi" w:cstheme="majorHAnsi"/>
        </w:rPr>
      </w:pPr>
      <w:r w:rsidRPr="003C3AA9">
        <w:rPr>
          <w:rFonts w:asciiTheme="majorHAnsi" w:hAnsiTheme="majorHAnsi" w:cstheme="majorHAnsi"/>
          <w:b/>
        </w:rPr>
        <w:t xml:space="preserve">Our Local Area Plan </w:t>
      </w:r>
      <w:r w:rsidRPr="003C3AA9">
        <w:rPr>
          <w:rFonts w:asciiTheme="majorHAnsi" w:hAnsiTheme="majorHAnsi" w:cstheme="majorHAnsi"/>
        </w:rPr>
        <w:t>will start at the end of 2018, and</w:t>
      </w:r>
      <w:r w:rsidR="00AD7C8A" w:rsidRPr="003C3AA9">
        <w:rPr>
          <w:rFonts w:asciiTheme="majorHAnsi" w:hAnsiTheme="majorHAnsi" w:cstheme="majorHAnsi"/>
        </w:rPr>
        <w:t>,</w:t>
      </w:r>
      <w:r w:rsidR="00D7345B">
        <w:rPr>
          <w:rFonts w:asciiTheme="majorHAnsi" w:hAnsiTheme="majorHAnsi" w:cstheme="majorHAnsi"/>
        </w:rPr>
        <w:t xml:space="preserve"> with the N Quadra LAP</w:t>
      </w:r>
      <w:r w:rsidRPr="003C3AA9">
        <w:rPr>
          <w:rFonts w:asciiTheme="majorHAnsi" w:hAnsiTheme="majorHAnsi" w:cstheme="majorHAnsi"/>
        </w:rPr>
        <w:t xml:space="preserve">, will form the </w:t>
      </w:r>
      <w:r w:rsidRPr="003C3AA9">
        <w:rPr>
          <w:rFonts w:asciiTheme="majorHAnsi" w:hAnsiTheme="majorHAnsi" w:cstheme="majorHAnsi"/>
          <w:b/>
        </w:rPr>
        <w:t>Quadra Corridor Plan</w:t>
      </w:r>
      <w:r w:rsidRPr="003C3AA9">
        <w:rPr>
          <w:rFonts w:asciiTheme="majorHAnsi" w:hAnsiTheme="majorHAnsi" w:cstheme="majorHAnsi"/>
          <w:i/>
        </w:rPr>
        <w:t xml:space="preserve">. </w:t>
      </w:r>
    </w:p>
    <w:p w:rsidR="00AF07EE" w:rsidRPr="004F62A9" w:rsidRDefault="00AF07EE" w:rsidP="007A0119">
      <w:pPr>
        <w:rPr>
          <w:rFonts w:asciiTheme="majorHAnsi" w:hAnsiTheme="majorHAnsi" w:cstheme="majorHAnsi"/>
        </w:rPr>
      </w:pPr>
    </w:p>
    <w:p w:rsidR="00AF07EE" w:rsidRPr="004F62A9" w:rsidRDefault="00AF07EE" w:rsidP="007A0119">
      <w:pPr>
        <w:pStyle w:val="ListParagraph"/>
        <w:numPr>
          <w:ilvl w:val="0"/>
          <w:numId w:val="4"/>
        </w:numPr>
        <w:rPr>
          <w:rFonts w:asciiTheme="majorHAnsi" w:hAnsiTheme="majorHAnsi" w:cstheme="majorHAnsi"/>
        </w:rPr>
      </w:pPr>
      <w:r w:rsidRPr="004F62A9">
        <w:rPr>
          <w:rFonts w:asciiTheme="majorHAnsi" w:hAnsiTheme="majorHAnsi" w:cstheme="majorHAnsi"/>
          <w:b/>
        </w:rPr>
        <w:t>Communications update</w:t>
      </w:r>
      <w:r w:rsidRPr="004F62A9">
        <w:rPr>
          <w:rFonts w:asciiTheme="majorHAnsi" w:hAnsiTheme="majorHAnsi" w:cstheme="majorHAnsi"/>
        </w:rPr>
        <w:t xml:space="preserve"> </w:t>
      </w:r>
      <w:r w:rsidRPr="002150BE">
        <w:rPr>
          <w:rFonts w:asciiTheme="majorHAnsi" w:hAnsiTheme="majorHAnsi" w:cstheme="majorHAnsi"/>
          <w:b/>
        </w:rPr>
        <w:t xml:space="preserve">– </w:t>
      </w:r>
      <w:r w:rsidR="005870F1" w:rsidRPr="002150BE">
        <w:rPr>
          <w:rFonts w:asciiTheme="majorHAnsi" w:hAnsiTheme="majorHAnsi" w:cstheme="majorHAnsi"/>
          <w:b/>
        </w:rPr>
        <w:t>Peter:</w:t>
      </w:r>
      <w:r w:rsidR="005870F1" w:rsidRPr="004F62A9">
        <w:rPr>
          <w:rFonts w:asciiTheme="majorHAnsi" w:hAnsiTheme="majorHAnsi" w:cstheme="majorHAnsi"/>
        </w:rPr>
        <w:t xml:space="preserve"> Susan would like feedback from members on the current</w:t>
      </w:r>
      <w:r w:rsidR="005870F1" w:rsidRPr="002150BE">
        <w:rPr>
          <w:rFonts w:asciiTheme="majorHAnsi" w:hAnsiTheme="majorHAnsi" w:cstheme="majorHAnsi"/>
          <w:b/>
        </w:rPr>
        <w:t xml:space="preserve"> eblasts</w:t>
      </w:r>
      <w:r w:rsidR="005870F1" w:rsidRPr="004F62A9">
        <w:rPr>
          <w:rFonts w:asciiTheme="majorHAnsi" w:hAnsiTheme="majorHAnsi" w:cstheme="majorHAnsi"/>
        </w:rPr>
        <w:t>.</w:t>
      </w:r>
    </w:p>
    <w:p w:rsidR="00AF07EE" w:rsidRDefault="005870F1" w:rsidP="00AF07EE">
      <w:pPr>
        <w:ind w:left="720" w:hanging="720"/>
        <w:rPr>
          <w:rFonts w:asciiTheme="majorHAnsi" w:hAnsiTheme="majorHAnsi" w:cstheme="majorHAnsi"/>
        </w:rPr>
      </w:pPr>
      <w:r w:rsidRPr="004F62A9">
        <w:rPr>
          <w:rFonts w:asciiTheme="majorHAnsi" w:hAnsiTheme="majorHAnsi" w:cstheme="majorHAnsi"/>
        </w:rPr>
        <w:tab/>
      </w:r>
      <w:r w:rsidR="00AF07EE" w:rsidRPr="004F62A9">
        <w:rPr>
          <w:rFonts w:asciiTheme="majorHAnsi" w:hAnsiTheme="majorHAnsi" w:cstheme="majorHAnsi"/>
          <w:b/>
        </w:rPr>
        <w:t>Cedar Hill Park visioning input</w:t>
      </w:r>
      <w:r w:rsidR="00AF07EE" w:rsidRPr="004F62A9">
        <w:rPr>
          <w:rFonts w:asciiTheme="majorHAnsi" w:hAnsiTheme="majorHAnsi" w:cstheme="majorHAnsi"/>
        </w:rPr>
        <w:t xml:space="preserve"> – Peter</w:t>
      </w:r>
      <w:r w:rsidRPr="004F62A9">
        <w:rPr>
          <w:rFonts w:asciiTheme="majorHAnsi" w:hAnsiTheme="majorHAnsi" w:cstheme="majorHAnsi"/>
        </w:rPr>
        <w:t xml:space="preserve"> requested input on the current 7 vision statements. Contact him by email or phone for more information. </w:t>
      </w:r>
    </w:p>
    <w:p w:rsidR="002150BE" w:rsidRPr="004F62A9" w:rsidRDefault="002150BE" w:rsidP="00AF07EE">
      <w:pPr>
        <w:ind w:left="720" w:hanging="720"/>
        <w:rPr>
          <w:rFonts w:asciiTheme="majorHAnsi" w:hAnsiTheme="majorHAnsi" w:cstheme="majorHAnsi"/>
        </w:rPr>
      </w:pPr>
    </w:p>
    <w:p w:rsidR="005870F1" w:rsidRPr="004F62A9" w:rsidRDefault="005870F1" w:rsidP="00AF07EE">
      <w:pPr>
        <w:ind w:left="720" w:hanging="720"/>
        <w:rPr>
          <w:rFonts w:asciiTheme="majorHAnsi" w:hAnsiTheme="majorHAnsi" w:cstheme="majorHAnsi"/>
        </w:rPr>
      </w:pPr>
      <w:r w:rsidRPr="004F62A9">
        <w:rPr>
          <w:rFonts w:asciiTheme="majorHAnsi" w:hAnsiTheme="majorHAnsi" w:cstheme="majorHAnsi"/>
          <w:b/>
        </w:rPr>
        <w:tab/>
      </w:r>
      <w:r w:rsidRPr="004F62A9">
        <w:rPr>
          <w:rFonts w:asciiTheme="majorHAnsi" w:hAnsiTheme="majorHAnsi" w:cstheme="majorHAnsi"/>
        </w:rPr>
        <w:t>Peter reminded the membership that CH Park is held in perpetuity for Saanich residents, even if the golf course was to fail. It has been a park for over 50 years and Peter suggested some kind of commemorative plaque might be appropriate to recognize the foresight of the politicians at that time.</w:t>
      </w:r>
    </w:p>
    <w:p w:rsidR="004F0599" w:rsidRPr="004F62A9" w:rsidRDefault="004F0599" w:rsidP="004F0599">
      <w:pPr>
        <w:pStyle w:val="ListParagraph"/>
        <w:rPr>
          <w:rFonts w:asciiTheme="majorHAnsi" w:hAnsiTheme="majorHAnsi" w:cstheme="majorHAnsi"/>
          <w:b/>
        </w:rPr>
      </w:pPr>
    </w:p>
    <w:p w:rsidR="009368AF" w:rsidRPr="004F62A9" w:rsidRDefault="00ED06FE" w:rsidP="007346E6">
      <w:pPr>
        <w:rPr>
          <w:rFonts w:asciiTheme="majorHAnsi" w:hAnsiTheme="majorHAnsi" w:cstheme="majorHAnsi"/>
        </w:rPr>
      </w:pPr>
      <w:r w:rsidRPr="004F62A9">
        <w:rPr>
          <w:rFonts w:asciiTheme="majorHAnsi" w:hAnsiTheme="majorHAnsi" w:cstheme="majorHAnsi"/>
        </w:rPr>
        <w:t>Following the break a fascinating and timely p</w:t>
      </w:r>
      <w:r w:rsidR="009368AF" w:rsidRPr="004F62A9">
        <w:rPr>
          <w:rFonts w:asciiTheme="majorHAnsi" w:hAnsiTheme="majorHAnsi" w:cstheme="majorHAnsi"/>
        </w:rPr>
        <w:t>resentation</w:t>
      </w:r>
      <w:r w:rsidRPr="004F62A9">
        <w:rPr>
          <w:rFonts w:asciiTheme="majorHAnsi" w:hAnsiTheme="majorHAnsi" w:cstheme="majorHAnsi"/>
        </w:rPr>
        <w:t xml:space="preserve"> was made</w:t>
      </w:r>
      <w:r w:rsidR="009368AF" w:rsidRPr="004F62A9">
        <w:rPr>
          <w:rFonts w:asciiTheme="majorHAnsi" w:hAnsiTheme="majorHAnsi" w:cstheme="majorHAnsi"/>
        </w:rPr>
        <w:t xml:space="preserve"> by Bob Crosby </w:t>
      </w:r>
      <w:r w:rsidR="007346E6" w:rsidRPr="004F62A9">
        <w:rPr>
          <w:rFonts w:asciiTheme="majorHAnsi" w:hAnsiTheme="majorHAnsi" w:cstheme="majorHAnsi"/>
        </w:rPr>
        <w:t xml:space="preserve">of Ocean Networks Canada, </w:t>
      </w:r>
      <w:r w:rsidR="009368AF" w:rsidRPr="004F62A9">
        <w:rPr>
          <w:rFonts w:asciiTheme="majorHAnsi" w:hAnsiTheme="majorHAnsi" w:cstheme="majorHAnsi"/>
        </w:rPr>
        <w:t xml:space="preserve">re </w:t>
      </w:r>
      <w:r w:rsidR="009368AF" w:rsidRPr="002150BE">
        <w:rPr>
          <w:rFonts w:asciiTheme="majorHAnsi" w:hAnsiTheme="majorHAnsi" w:cstheme="majorHAnsi"/>
          <w:b/>
        </w:rPr>
        <w:t>Earthquake Early Warning systems</w:t>
      </w:r>
      <w:r w:rsidR="00226F1A" w:rsidRPr="002150BE">
        <w:rPr>
          <w:rFonts w:asciiTheme="majorHAnsi" w:hAnsiTheme="majorHAnsi" w:cstheme="majorHAnsi"/>
          <w:b/>
        </w:rPr>
        <w:t xml:space="preserve"> for BC</w:t>
      </w:r>
      <w:r w:rsidRPr="002150BE">
        <w:rPr>
          <w:rFonts w:asciiTheme="majorHAnsi" w:hAnsiTheme="majorHAnsi" w:cstheme="majorHAnsi"/>
          <w:b/>
        </w:rPr>
        <w:t>.</w:t>
      </w:r>
    </w:p>
    <w:p w:rsidR="00226F1A" w:rsidRPr="00226F1A" w:rsidRDefault="00226F1A" w:rsidP="00226F1A">
      <w:pPr>
        <w:rPr>
          <w:rFonts w:asciiTheme="majorHAnsi" w:eastAsia="Times New Roman" w:hAnsiTheme="majorHAnsi" w:cstheme="majorHAnsi"/>
          <w:color w:val="000000"/>
          <w:lang w:val="en-CA"/>
        </w:rPr>
      </w:pPr>
      <w:r w:rsidRPr="00226F1A">
        <w:rPr>
          <w:rFonts w:asciiTheme="majorHAnsi" w:eastAsia="Times New Roman" w:hAnsiTheme="majorHAnsi" w:cstheme="majorHAnsi"/>
          <w:color w:val="000000"/>
          <w:sz w:val="22"/>
          <w:szCs w:val="22"/>
          <w:lang w:val="en-CA"/>
        </w:rPr>
        <w:t> </w:t>
      </w:r>
    </w:p>
    <w:p w:rsidR="00226F1A" w:rsidRPr="000327D1" w:rsidRDefault="002150BE" w:rsidP="00226F1A">
      <w:pPr>
        <w:rPr>
          <w:rFonts w:asciiTheme="majorHAnsi" w:eastAsia="Times New Roman" w:hAnsiTheme="majorHAnsi" w:cstheme="majorHAnsi"/>
          <w:color w:val="000000"/>
          <w:lang w:val="en-CA"/>
        </w:rPr>
      </w:pPr>
      <w:r w:rsidRPr="000327D1">
        <w:rPr>
          <w:rFonts w:asciiTheme="majorHAnsi" w:eastAsia="Times New Roman" w:hAnsiTheme="majorHAnsi" w:cstheme="majorHAnsi"/>
          <w:color w:val="000000"/>
          <w:sz w:val="22"/>
          <w:szCs w:val="22"/>
          <w:lang w:val="en-CA"/>
        </w:rPr>
        <w:t xml:space="preserve">Abstract: </w:t>
      </w:r>
      <w:r w:rsidR="00226F1A" w:rsidRPr="000327D1">
        <w:rPr>
          <w:rFonts w:asciiTheme="majorHAnsi" w:eastAsia="Times New Roman" w:hAnsiTheme="majorHAnsi" w:cstheme="majorHAnsi"/>
          <w:color w:val="000000"/>
          <w:sz w:val="22"/>
          <w:szCs w:val="22"/>
          <w:lang w:val="en-CA"/>
        </w:rPr>
        <w:t>Ocean Networks Canada is in a unique position to detect subduction earthquakes through the operation of sensor networks both on land and on the seafloor. Bob discussed the prototype earthquake early warning system already in place, and how it will be expanded and enhanced so that it can be used to provide early warning to the residents of southwestern B.C. He presented how EEW will work and the potential benefits to residents and companies.</w:t>
      </w:r>
    </w:p>
    <w:p w:rsidR="0090278B" w:rsidRPr="000327D1" w:rsidRDefault="00D32CC1" w:rsidP="0090278B">
      <w:pPr>
        <w:ind w:left="720" w:hanging="720"/>
        <w:rPr>
          <w:rFonts w:asciiTheme="majorHAnsi" w:hAnsiTheme="majorHAnsi" w:cstheme="majorHAnsi"/>
        </w:rPr>
      </w:pPr>
      <w:hyperlink r:id="rId5" w:history="1">
        <w:r w:rsidR="0090278B" w:rsidRPr="000327D1">
          <w:rPr>
            <w:rStyle w:val="Hyperlink"/>
            <w:rFonts w:asciiTheme="majorHAnsi" w:hAnsiTheme="majorHAnsi" w:cstheme="majorHAnsi"/>
          </w:rPr>
          <w:t>http://www.oceannetworks.ca/</w:t>
        </w:r>
      </w:hyperlink>
      <w:r w:rsidR="000327D1" w:rsidRPr="000327D1">
        <w:rPr>
          <w:rFonts w:asciiTheme="majorHAnsi" w:hAnsiTheme="majorHAnsi" w:cstheme="majorHAnsi"/>
        </w:rPr>
        <w:t xml:space="preserve"> </w:t>
      </w:r>
      <w:r w:rsidR="0090278B" w:rsidRPr="000327D1">
        <w:rPr>
          <w:rFonts w:asciiTheme="majorHAnsi" w:hAnsiTheme="majorHAnsi" w:cstheme="majorHAnsi"/>
        </w:rPr>
        <w:t>Other links</w:t>
      </w:r>
      <w:r w:rsidR="000327D1" w:rsidRPr="000327D1">
        <w:rPr>
          <w:rFonts w:asciiTheme="majorHAnsi" w:hAnsiTheme="majorHAnsi" w:cstheme="majorHAnsi"/>
        </w:rPr>
        <w:t xml:space="preserve"> of </w:t>
      </w:r>
      <w:proofErr w:type="spellStart"/>
      <w:r w:rsidR="000327D1" w:rsidRPr="000327D1">
        <w:rPr>
          <w:rFonts w:asciiTheme="majorHAnsi" w:hAnsiTheme="majorHAnsi" w:cstheme="majorHAnsi"/>
        </w:rPr>
        <w:t>intereest</w:t>
      </w:r>
      <w:proofErr w:type="spellEnd"/>
      <w:r w:rsidR="0090278B" w:rsidRPr="000327D1">
        <w:rPr>
          <w:rFonts w:asciiTheme="majorHAnsi" w:hAnsiTheme="majorHAnsi" w:cstheme="majorHAnsi"/>
        </w:rPr>
        <w:t xml:space="preserve"> are on the QCHCA website.</w:t>
      </w:r>
    </w:p>
    <w:p w:rsidR="000327D1" w:rsidRPr="004F62A9" w:rsidRDefault="000327D1" w:rsidP="0090278B">
      <w:pPr>
        <w:ind w:left="720" w:hanging="720"/>
        <w:rPr>
          <w:rFonts w:asciiTheme="majorHAnsi" w:hAnsiTheme="majorHAnsi" w:cstheme="majorHAnsi"/>
        </w:rPr>
      </w:pPr>
    </w:p>
    <w:p w:rsidR="0090278B" w:rsidRPr="004F62A9" w:rsidRDefault="009B59FD" w:rsidP="009B59FD">
      <w:pPr>
        <w:rPr>
          <w:rFonts w:asciiTheme="majorHAnsi" w:hAnsiTheme="majorHAnsi" w:cstheme="majorHAnsi"/>
        </w:rPr>
      </w:pPr>
      <w:r>
        <w:rPr>
          <w:rFonts w:asciiTheme="majorHAnsi" w:hAnsiTheme="majorHAnsi" w:cstheme="majorHAnsi"/>
          <w:b/>
        </w:rPr>
        <w:t>Next Meeting</w:t>
      </w:r>
      <w:r w:rsidR="009368AF" w:rsidRPr="004F62A9">
        <w:rPr>
          <w:rFonts w:asciiTheme="majorHAnsi" w:hAnsiTheme="majorHAnsi" w:cstheme="majorHAnsi"/>
        </w:rPr>
        <w:t xml:space="preserve">:  </w:t>
      </w:r>
      <w:r w:rsidR="009368AF" w:rsidRPr="002150BE">
        <w:rPr>
          <w:rFonts w:asciiTheme="majorHAnsi" w:hAnsiTheme="majorHAnsi" w:cstheme="majorHAnsi"/>
          <w:b/>
        </w:rPr>
        <w:t>Tuesday, March 2</w:t>
      </w:r>
      <w:r w:rsidR="002150BE" w:rsidRPr="002150BE">
        <w:rPr>
          <w:rFonts w:asciiTheme="majorHAnsi" w:hAnsiTheme="majorHAnsi" w:cstheme="majorHAnsi"/>
          <w:b/>
        </w:rPr>
        <w:t>7, 2018</w:t>
      </w:r>
      <w:r w:rsidR="002150BE">
        <w:rPr>
          <w:rFonts w:asciiTheme="majorHAnsi" w:hAnsiTheme="majorHAnsi" w:cstheme="majorHAnsi"/>
        </w:rPr>
        <w:t xml:space="preserve"> – AGM and speaker, Paul </w:t>
      </w:r>
      <w:proofErr w:type="spellStart"/>
      <w:r w:rsidR="002150BE">
        <w:rPr>
          <w:rFonts w:asciiTheme="majorHAnsi" w:hAnsiTheme="majorHAnsi" w:cstheme="majorHAnsi"/>
        </w:rPr>
        <w:t>T</w:t>
      </w:r>
      <w:r w:rsidR="009368AF" w:rsidRPr="004F62A9">
        <w:rPr>
          <w:rFonts w:asciiTheme="majorHAnsi" w:hAnsiTheme="majorHAnsi" w:cstheme="majorHAnsi"/>
        </w:rPr>
        <w:t>horkelsson</w:t>
      </w:r>
      <w:proofErr w:type="spellEnd"/>
      <w:r w:rsidR="009368AF" w:rsidRPr="004F62A9">
        <w:rPr>
          <w:rFonts w:asciiTheme="majorHAnsi" w:hAnsiTheme="majorHAnsi" w:cstheme="majorHAnsi"/>
        </w:rPr>
        <w:t>, Saanich CAO</w:t>
      </w:r>
    </w:p>
    <w:sectPr w:rsidR="0090278B" w:rsidRPr="004F62A9" w:rsidSect="009368A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E24"/>
    <w:multiLevelType w:val="hybridMultilevel"/>
    <w:tmpl w:val="0EBC9548"/>
    <w:lvl w:ilvl="0" w:tplc="75641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A959C3"/>
    <w:multiLevelType w:val="hybridMultilevel"/>
    <w:tmpl w:val="44F01FFA"/>
    <w:lvl w:ilvl="0" w:tplc="09787F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C432AC"/>
    <w:multiLevelType w:val="hybridMultilevel"/>
    <w:tmpl w:val="D216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C7FFD"/>
    <w:multiLevelType w:val="hybridMultilevel"/>
    <w:tmpl w:val="C99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E2320"/>
    <w:multiLevelType w:val="hybridMultilevel"/>
    <w:tmpl w:val="6E005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E01237"/>
    <w:multiLevelType w:val="hybridMultilevel"/>
    <w:tmpl w:val="AFF6DD5E"/>
    <w:lvl w:ilvl="0" w:tplc="E0141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2E331F"/>
    <w:multiLevelType w:val="hybridMultilevel"/>
    <w:tmpl w:val="F20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53B38"/>
    <w:multiLevelType w:val="hybridMultilevel"/>
    <w:tmpl w:val="1216145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580CC0"/>
    <w:multiLevelType w:val="hybridMultilevel"/>
    <w:tmpl w:val="3E6AB524"/>
    <w:lvl w:ilvl="0" w:tplc="66343EF4">
      <w:numFmt w:val="bullet"/>
      <w:lvlText w:val="-"/>
      <w:lvlJc w:val="left"/>
      <w:pPr>
        <w:ind w:left="1800" w:hanging="360"/>
      </w:pPr>
      <w:rPr>
        <w:rFonts w:ascii="Calibri" w:eastAsia="Calibri" w:hAnsi="Calibri"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AF"/>
    <w:rsid w:val="000327D1"/>
    <w:rsid w:val="00055602"/>
    <w:rsid w:val="000F29EE"/>
    <w:rsid w:val="00104780"/>
    <w:rsid w:val="002150BE"/>
    <w:rsid w:val="00226F1A"/>
    <w:rsid w:val="00237EE9"/>
    <w:rsid w:val="00292A88"/>
    <w:rsid w:val="002F52D1"/>
    <w:rsid w:val="003442A4"/>
    <w:rsid w:val="003A5904"/>
    <w:rsid w:val="003C3AA9"/>
    <w:rsid w:val="003D3ECD"/>
    <w:rsid w:val="00436C54"/>
    <w:rsid w:val="004D4748"/>
    <w:rsid w:val="004F0599"/>
    <w:rsid w:val="004F62A9"/>
    <w:rsid w:val="004F76BB"/>
    <w:rsid w:val="005750CA"/>
    <w:rsid w:val="005870F1"/>
    <w:rsid w:val="00641EDD"/>
    <w:rsid w:val="00675813"/>
    <w:rsid w:val="006B0419"/>
    <w:rsid w:val="007346E6"/>
    <w:rsid w:val="007A0119"/>
    <w:rsid w:val="00884134"/>
    <w:rsid w:val="0090278B"/>
    <w:rsid w:val="009368AF"/>
    <w:rsid w:val="00957CF4"/>
    <w:rsid w:val="009B59FD"/>
    <w:rsid w:val="00A27303"/>
    <w:rsid w:val="00AD7C8A"/>
    <w:rsid w:val="00AF07EE"/>
    <w:rsid w:val="00B27ED1"/>
    <w:rsid w:val="00C6773F"/>
    <w:rsid w:val="00D32CC1"/>
    <w:rsid w:val="00D7345B"/>
    <w:rsid w:val="00E51CBF"/>
    <w:rsid w:val="00EA270B"/>
    <w:rsid w:val="00ED06FE"/>
    <w:rsid w:val="00F160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0424A-B693-CF42-A971-F3AA3371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AF"/>
    <w:pPr>
      <w:ind w:left="720"/>
      <w:contextualSpacing/>
    </w:pPr>
  </w:style>
  <w:style w:type="paragraph" w:styleId="NormalWeb">
    <w:name w:val="Normal (Web)"/>
    <w:basedOn w:val="Normal"/>
    <w:uiPriority w:val="99"/>
    <w:rsid w:val="004F0599"/>
    <w:pPr>
      <w:spacing w:beforeLines="1" w:afterLines="1"/>
    </w:pPr>
    <w:rPr>
      <w:rFonts w:ascii="Times" w:eastAsiaTheme="minorEastAsia" w:hAnsi="Times" w:cs="Times New Roman"/>
      <w:sz w:val="20"/>
      <w:szCs w:val="20"/>
      <w:lang w:val="en-CA" w:eastAsia="ja-JP"/>
    </w:rPr>
  </w:style>
  <w:style w:type="character" w:styleId="Hyperlink">
    <w:name w:val="Hyperlink"/>
    <w:basedOn w:val="DefaultParagraphFont"/>
    <w:uiPriority w:val="99"/>
    <w:unhideWhenUsed/>
    <w:rsid w:val="00902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35356">
      <w:bodyDiv w:val="1"/>
      <w:marLeft w:val="0"/>
      <w:marRight w:val="0"/>
      <w:marTop w:val="0"/>
      <w:marBottom w:val="0"/>
      <w:divBdr>
        <w:top w:val="none" w:sz="0" w:space="0" w:color="auto"/>
        <w:left w:val="none" w:sz="0" w:space="0" w:color="auto"/>
        <w:bottom w:val="none" w:sz="0" w:space="0" w:color="auto"/>
        <w:right w:val="none" w:sz="0" w:space="0" w:color="auto"/>
      </w:divBdr>
      <w:divsChild>
        <w:div w:id="260454767">
          <w:marLeft w:val="0"/>
          <w:marRight w:val="0"/>
          <w:marTop w:val="0"/>
          <w:marBottom w:val="0"/>
          <w:divBdr>
            <w:top w:val="none" w:sz="0" w:space="0" w:color="auto"/>
            <w:left w:val="none" w:sz="0" w:space="0" w:color="auto"/>
            <w:bottom w:val="none" w:sz="0" w:space="0" w:color="auto"/>
            <w:right w:val="none" w:sz="0" w:space="0" w:color="auto"/>
          </w:divBdr>
          <w:divsChild>
            <w:div w:id="785932155">
              <w:marLeft w:val="0"/>
              <w:marRight w:val="0"/>
              <w:marTop w:val="0"/>
              <w:marBottom w:val="0"/>
              <w:divBdr>
                <w:top w:val="none" w:sz="0" w:space="0" w:color="auto"/>
                <w:left w:val="none" w:sz="0" w:space="0" w:color="auto"/>
                <w:bottom w:val="none" w:sz="0" w:space="0" w:color="auto"/>
                <w:right w:val="none" w:sz="0" w:space="0" w:color="auto"/>
              </w:divBdr>
              <w:divsChild>
                <w:div w:id="1855149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1519">
                      <w:marLeft w:val="0"/>
                      <w:marRight w:val="0"/>
                      <w:marTop w:val="0"/>
                      <w:marBottom w:val="0"/>
                      <w:divBdr>
                        <w:top w:val="none" w:sz="0" w:space="0" w:color="auto"/>
                        <w:left w:val="none" w:sz="0" w:space="0" w:color="auto"/>
                        <w:bottom w:val="none" w:sz="0" w:space="0" w:color="auto"/>
                        <w:right w:val="none" w:sz="0" w:space="0" w:color="auto"/>
                      </w:divBdr>
                      <w:divsChild>
                        <w:div w:id="375353697">
                          <w:marLeft w:val="0"/>
                          <w:marRight w:val="0"/>
                          <w:marTop w:val="0"/>
                          <w:marBottom w:val="0"/>
                          <w:divBdr>
                            <w:top w:val="none" w:sz="0" w:space="0" w:color="auto"/>
                            <w:left w:val="none" w:sz="0" w:space="0" w:color="auto"/>
                            <w:bottom w:val="none" w:sz="0" w:space="0" w:color="auto"/>
                            <w:right w:val="none" w:sz="0" w:space="0" w:color="auto"/>
                          </w:divBdr>
                          <w:divsChild>
                            <w:div w:id="586497733">
                              <w:marLeft w:val="0"/>
                              <w:marRight w:val="0"/>
                              <w:marTop w:val="0"/>
                              <w:marBottom w:val="0"/>
                              <w:divBdr>
                                <w:top w:val="none" w:sz="0" w:space="0" w:color="auto"/>
                                <w:left w:val="none" w:sz="0" w:space="0" w:color="auto"/>
                                <w:bottom w:val="none" w:sz="0" w:space="0" w:color="auto"/>
                                <w:right w:val="none" w:sz="0" w:space="0" w:color="auto"/>
                              </w:divBdr>
                              <w:divsChild>
                                <w:div w:id="1850680383">
                                  <w:marLeft w:val="0"/>
                                  <w:marRight w:val="0"/>
                                  <w:marTop w:val="0"/>
                                  <w:marBottom w:val="0"/>
                                  <w:divBdr>
                                    <w:top w:val="none" w:sz="0" w:space="0" w:color="auto"/>
                                    <w:left w:val="none" w:sz="0" w:space="0" w:color="auto"/>
                                    <w:bottom w:val="none" w:sz="0" w:space="0" w:color="auto"/>
                                    <w:right w:val="none" w:sz="0" w:space="0" w:color="auto"/>
                                  </w:divBdr>
                                  <w:divsChild>
                                    <w:div w:id="1160534819">
                                      <w:marLeft w:val="0"/>
                                      <w:marRight w:val="0"/>
                                      <w:marTop w:val="0"/>
                                      <w:marBottom w:val="0"/>
                                      <w:divBdr>
                                        <w:top w:val="none" w:sz="0" w:space="0" w:color="auto"/>
                                        <w:left w:val="none" w:sz="0" w:space="0" w:color="auto"/>
                                        <w:bottom w:val="none" w:sz="0" w:space="0" w:color="auto"/>
                                        <w:right w:val="none" w:sz="0" w:space="0" w:color="auto"/>
                                      </w:divBdr>
                                      <w:divsChild>
                                        <w:div w:id="721707674">
                                          <w:marLeft w:val="0"/>
                                          <w:marRight w:val="0"/>
                                          <w:marTop w:val="0"/>
                                          <w:marBottom w:val="0"/>
                                          <w:divBdr>
                                            <w:top w:val="none" w:sz="0" w:space="0" w:color="auto"/>
                                            <w:left w:val="none" w:sz="0" w:space="0" w:color="auto"/>
                                            <w:bottom w:val="none" w:sz="0" w:space="0" w:color="auto"/>
                                            <w:right w:val="none" w:sz="0" w:space="0" w:color="auto"/>
                                          </w:divBdr>
                                          <w:divsChild>
                                            <w:div w:id="451174775">
                                              <w:marLeft w:val="0"/>
                                              <w:marRight w:val="0"/>
                                              <w:marTop w:val="0"/>
                                              <w:marBottom w:val="0"/>
                                              <w:divBdr>
                                                <w:top w:val="none" w:sz="0" w:space="0" w:color="auto"/>
                                                <w:left w:val="none" w:sz="0" w:space="0" w:color="auto"/>
                                                <w:bottom w:val="none" w:sz="0" w:space="0" w:color="auto"/>
                                                <w:right w:val="none" w:sz="0" w:space="0" w:color="auto"/>
                                              </w:divBdr>
                                            </w:div>
                                          </w:divsChild>
                                        </w:div>
                                        <w:div w:id="36703900">
                                          <w:marLeft w:val="0"/>
                                          <w:marRight w:val="0"/>
                                          <w:marTop w:val="0"/>
                                          <w:marBottom w:val="0"/>
                                          <w:divBdr>
                                            <w:top w:val="none" w:sz="0" w:space="0" w:color="auto"/>
                                            <w:left w:val="none" w:sz="0" w:space="0" w:color="auto"/>
                                            <w:bottom w:val="none" w:sz="0" w:space="0" w:color="auto"/>
                                            <w:right w:val="none" w:sz="0" w:space="0" w:color="auto"/>
                                          </w:divBdr>
                                          <w:divsChild>
                                            <w:div w:id="1714235578">
                                              <w:marLeft w:val="0"/>
                                              <w:marRight w:val="0"/>
                                              <w:marTop w:val="0"/>
                                              <w:marBottom w:val="0"/>
                                              <w:divBdr>
                                                <w:top w:val="none" w:sz="0" w:space="0" w:color="auto"/>
                                                <w:left w:val="none" w:sz="0" w:space="0" w:color="auto"/>
                                                <w:bottom w:val="none" w:sz="0" w:space="0" w:color="auto"/>
                                                <w:right w:val="none" w:sz="0" w:space="0" w:color="auto"/>
                                              </w:divBdr>
                                            </w:div>
                                          </w:divsChild>
                                        </w:div>
                                        <w:div w:id="687681714">
                                          <w:marLeft w:val="0"/>
                                          <w:marRight w:val="0"/>
                                          <w:marTop w:val="0"/>
                                          <w:marBottom w:val="0"/>
                                          <w:divBdr>
                                            <w:top w:val="none" w:sz="0" w:space="0" w:color="auto"/>
                                            <w:left w:val="none" w:sz="0" w:space="0" w:color="auto"/>
                                            <w:bottom w:val="none" w:sz="0" w:space="0" w:color="auto"/>
                                            <w:right w:val="none" w:sz="0" w:space="0" w:color="auto"/>
                                          </w:divBdr>
                                          <w:divsChild>
                                            <w:div w:id="3506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ceannetwork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Haddon</dc:creator>
  <cp:lastModifiedBy>Peter Haddon</cp:lastModifiedBy>
  <cp:revision>2</cp:revision>
  <dcterms:created xsi:type="dcterms:W3CDTF">2019-12-27T22:21:00Z</dcterms:created>
  <dcterms:modified xsi:type="dcterms:W3CDTF">2019-12-27T22:21:00Z</dcterms:modified>
</cp:coreProperties>
</file>