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D8" w:rsidRPr="00243E7C" w:rsidRDefault="00F954D8" w:rsidP="00F954D8">
      <w:pPr>
        <w:spacing w:after="120"/>
        <w:rPr>
          <w:rFonts w:ascii="Georgia" w:hAnsi="Georgia"/>
          <w:sz w:val="28"/>
          <w:szCs w:val="28"/>
        </w:rPr>
      </w:pPr>
      <w:bookmarkStart w:id="0" w:name="_GoBack"/>
      <w:bookmarkEnd w:id="0"/>
    </w:p>
    <w:p w:rsidR="00A249CD" w:rsidRPr="00443EF9" w:rsidRDefault="00A249CD" w:rsidP="00F954D8">
      <w:pPr>
        <w:spacing w:after="0"/>
        <w:jc w:val="center"/>
        <w:rPr>
          <w:rFonts w:ascii="Helvetica" w:hAnsi="Helvetica"/>
          <w:b/>
          <w:sz w:val="24"/>
          <w:szCs w:val="28"/>
        </w:rPr>
      </w:pPr>
      <w:r w:rsidRPr="00443EF9">
        <w:rPr>
          <w:rFonts w:ascii="Helvetica" w:hAnsi="Helvetica"/>
          <w:b/>
          <w:sz w:val="24"/>
          <w:szCs w:val="28"/>
        </w:rPr>
        <w:t>Quadra Cedar Hill Community Association</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General Meeting</w:t>
      </w:r>
    </w:p>
    <w:p w:rsidR="00A249CD" w:rsidRPr="00443EF9" w:rsidRDefault="00556442" w:rsidP="00A249CD">
      <w:pPr>
        <w:spacing w:after="0"/>
        <w:jc w:val="center"/>
        <w:rPr>
          <w:rFonts w:ascii="Helvetica" w:hAnsi="Helvetica"/>
          <w:b/>
          <w:sz w:val="24"/>
          <w:szCs w:val="28"/>
        </w:rPr>
      </w:pPr>
      <w:r>
        <w:rPr>
          <w:rFonts w:ascii="Helvetica" w:hAnsi="Helvetica"/>
          <w:b/>
          <w:sz w:val="24"/>
          <w:szCs w:val="28"/>
        </w:rPr>
        <w:t>Swan Lake Nature House</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 xml:space="preserve">7:00 – 9:00 pm, Tuesday, </w:t>
      </w:r>
      <w:r w:rsidR="00556442">
        <w:rPr>
          <w:rFonts w:ascii="Helvetica" w:hAnsi="Helvetica"/>
          <w:b/>
          <w:sz w:val="24"/>
          <w:szCs w:val="28"/>
        </w:rPr>
        <w:t>September 25</w:t>
      </w:r>
      <w:r w:rsidR="00BC6871" w:rsidRPr="00443EF9">
        <w:rPr>
          <w:rFonts w:ascii="Helvetica" w:hAnsi="Helvetica"/>
          <w:b/>
          <w:sz w:val="24"/>
          <w:szCs w:val="28"/>
        </w:rPr>
        <w:t>, 2018</w:t>
      </w:r>
    </w:p>
    <w:p w:rsidR="00A249CD" w:rsidRPr="00923716" w:rsidRDefault="00A249CD" w:rsidP="00A249CD">
      <w:pPr>
        <w:spacing w:after="0"/>
        <w:jc w:val="center"/>
        <w:rPr>
          <w:rFonts w:ascii="Helvetica" w:hAnsi="Helvetica"/>
          <w:sz w:val="24"/>
          <w:szCs w:val="28"/>
        </w:rPr>
      </w:pPr>
    </w:p>
    <w:p w:rsidR="00A249CD" w:rsidRPr="00923716" w:rsidRDefault="004D5AC6" w:rsidP="00A249CD">
      <w:pPr>
        <w:spacing w:after="0"/>
        <w:jc w:val="center"/>
        <w:rPr>
          <w:rFonts w:ascii="Helvetica" w:hAnsi="Helvetica"/>
          <w:b/>
          <w:sz w:val="24"/>
          <w:szCs w:val="24"/>
        </w:rPr>
      </w:pPr>
      <w:r>
        <w:rPr>
          <w:rFonts w:ascii="Helvetica" w:hAnsi="Helvetica"/>
          <w:b/>
          <w:sz w:val="24"/>
          <w:szCs w:val="24"/>
        </w:rPr>
        <w:t xml:space="preserve"> </w:t>
      </w:r>
      <w:r w:rsidR="00443EF9">
        <w:rPr>
          <w:rFonts w:ascii="Helvetica" w:hAnsi="Helvetica"/>
          <w:b/>
          <w:sz w:val="24"/>
          <w:szCs w:val="24"/>
        </w:rPr>
        <w:t>MINUTES</w:t>
      </w:r>
    </w:p>
    <w:p w:rsidR="00A249CD" w:rsidRDefault="004D5AC6" w:rsidP="004D5AC6">
      <w:pPr>
        <w:spacing w:after="0"/>
        <w:ind w:firstLine="450"/>
        <w:rPr>
          <w:rFonts w:asciiTheme="majorHAnsi" w:hAnsiTheme="majorHAnsi" w:cstheme="majorHAnsi"/>
          <w:sz w:val="24"/>
          <w:szCs w:val="24"/>
        </w:rPr>
      </w:pPr>
      <w:r>
        <w:rPr>
          <w:rFonts w:asciiTheme="majorHAnsi" w:hAnsiTheme="majorHAnsi" w:cstheme="majorHAnsi"/>
          <w:sz w:val="24"/>
          <w:szCs w:val="24"/>
        </w:rPr>
        <w:t xml:space="preserve">Minutes prepared by </w:t>
      </w:r>
      <w:r w:rsidR="00556442">
        <w:rPr>
          <w:rFonts w:asciiTheme="majorHAnsi" w:hAnsiTheme="majorHAnsi" w:cstheme="majorHAnsi"/>
          <w:sz w:val="24"/>
          <w:szCs w:val="24"/>
        </w:rPr>
        <w:t>Jean Hodgson</w:t>
      </w:r>
      <w:r>
        <w:rPr>
          <w:rFonts w:asciiTheme="majorHAnsi" w:hAnsiTheme="majorHAnsi" w:cstheme="majorHAnsi"/>
          <w:sz w:val="24"/>
          <w:szCs w:val="24"/>
        </w:rPr>
        <w:t>.</w:t>
      </w:r>
    </w:p>
    <w:p w:rsidR="007C3B00" w:rsidRDefault="007C3B00" w:rsidP="004D5AC6">
      <w:pPr>
        <w:spacing w:after="0"/>
        <w:ind w:firstLine="450"/>
        <w:rPr>
          <w:rFonts w:asciiTheme="majorHAnsi" w:hAnsiTheme="majorHAnsi" w:cstheme="majorHAnsi"/>
          <w:sz w:val="24"/>
          <w:szCs w:val="24"/>
        </w:rPr>
      </w:pPr>
    </w:p>
    <w:p w:rsidR="007C3B00" w:rsidRPr="00443EF9" w:rsidRDefault="007C3B00" w:rsidP="004D5AC6">
      <w:pPr>
        <w:spacing w:after="0"/>
        <w:ind w:firstLine="450"/>
        <w:rPr>
          <w:rFonts w:asciiTheme="majorHAnsi" w:hAnsiTheme="majorHAnsi" w:cstheme="majorHAnsi"/>
          <w:sz w:val="24"/>
          <w:szCs w:val="24"/>
        </w:rPr>
      </w:pPr>
      <w:r>
        <w:rPr>
          <w:rFonts w:asciiTheme="majorHAnsi" w:hAnsiTheme="majorHAnsi" w:cstheme="majorHAnsi"/>
          <w:sz w:val="24"/>
          <w:szCs w:val="24"/>
        </w:rPr>
        <w:t>Susan Haddon welcomed everyone to this great meeting location.</w:t>
      </w:r>
    </w:p>
    <w:p w:rsidR="00A249CD" w:rsidRPr="00385214" w:rsidRDefault="00A249CD" w:rsidP="00385214">
      <w:pPr>
        <w:spacing w:after="0"/>
        <w:rPr>
          <w:rFonts w:asciiTheme="majorHAnsi" w:hAnsiTheme="majorHAnsi" w:cstheme="majorHAnsi"/>
          <w:sz w:val="24"/>
          <w:szCs w:val="24"/>
        </w:rPr>
      </w:pPr>
    </w:p>
    <w:p w:rsidR="00A249CD" w:rsidRPr="00385214" w:rsidRDefault="00A249CD" w:rsidP="00D54FDB">
      <w:pPr>
        <w:pStyle w:val="ListParagraph"/>
        <w:numPr>
          <w:ilvl w:val="0"/>
          <w:numId w:val="23"/>
        </w:numPr>
        <w:spacing w:after="0"/>
        <w:rPr>
          <w:rFonts w:asciiTheme="majorHAnsi" w:hAnsiTheme="majorHAnsi" w:cstheme="majorHAnsi"/>
          <w:sz w:val="24"/>
          <w:szCs w:val="24"/>
        </w:rPr>
      </w:pPr>
      <w:r w:rsidRPr="00385214">
        <w:rPr>
          <w:rFonts w:asciiTheme="majorHAnsi" w:hAnsiTheme="majorHAnsi" w:cstheme="majorHAnsi"/>
          <w:b/>
          <w:sz w:val="24"/>
          <w:szCs w:val="24"/>
        </w:rPr>
        <w:t>Approval of agenda</w:t>
      </w:r>
      <w:r w:rsidR="00443EF9" w:rsidRPr="00385214">
        <w:rPr>
          <w:rFonts w:asciiTheme="majorHAnsi" w:hAnsiTheme="majorHAnsi" w:cstheme="majorHAnsi"/>
          <w:sz w:val="24"/>
          <w:szCs w:val="24"/>
        </w:rPr>
        <w:t xml:space="preserve"> – moved </w:t>
      </w:r>
      <w:r w:rsidR="00250099">
        <w:rPr>
          <w:rFonts w:asciiTheme="majorHAnsi" w:hAnsiTheme="majorHAnsi" w:cstheme="majorHAnsi"/>
          <w:sz w:val="24"/>
          <w:szCs w:val="24"/>
        </w:rPr>
        <w:t>–</w:t>
      </w:r>
      <w:r w:rsidR="00443EF9" w:rsidRPr="00385214">
        <w:rPr>
          <w:rFonts w:asciiTheme="majorHAnsi" w:hAnsiTheme="majorHAnsi" w:cstheme="majorHAnsi"/>
          <w:sz w:val="24"/>
          <w:szCs w:val="24"/>
        </w:rPr>
        <w:t xml:space="preserve"> </w:t>
      </w:r>
      <w:r w:rsidR="00250099">
        <w:rPr>
          <w:rFonts w:asciiTheme="majorHAnsi" w:hAnsiTheme="majorHAnsi" w:cstheme="majorHAnsi"/>
          <w:sz w:val="24"/>
          <w:szCs w:val="24"/>
        </w:rPr>
        <w:t xml:space="preserve">John </w:t>
      </w:r>
      <w:r w:rsidR="00556442">
        <w:rPr>
          <w:rFonts w:asciiTheme="majorHAnsi" w:hAnsiTheme="majorHAnsi" w:cstheme="majorHAnsi"/>
          <w:sz w:val="24"/>
          <w:szCs w:val="24"/>
        </w:rPr>
        <w:t>Schmuck</w:t>
      </w:r>
      <w:r w:rsidR="00443EF9" w:rsidRPr="00385214">
        <w:rPr>
          <w:rFonts w:asciiTheme="majorHAnsi" w:hAnsiTheme="majorHAnsi" w:cstheme="majorHAnsi"/>
          <w:sz w:val="24"/>
          <w:szCs w:val="24"/>
        </w:rPr>
        <w:t xml:space="preserve"> and seconded </w:t>
      </w:r>
      <w:r w:rsidR="00556442">
        <w:rPr>
          <w:rFonts w:asciiTheme="majorHAnsi" w:hAnsiTheme="majorHAnsi" w:cstheme="majorHAnsi"/>
          <w:sz w:val="24"/>
          <w:szCs w:val="24"/>
        </w:rPr>
        <w:t>–</w:t>
      </w:r>
      <w:r w:rsidR="00443EF9" w:rsidRPr="00385214">
        <w:rPr>
          <w:rFonts w:asciiTheme="majorHAnsi" w:hAnsiTheme="majorHAnsi" w:cstheme="majorHAnsi"/>
          <w:sz w:val="24"/>
          <w:szCs w:val="24"/>
        </w:rPr>
        <w:t xml:space="preserve"> </w:t>
      </w:r>
      <w:r w:rsidR="00556442">
        <w:rPr>
          <w:rFonts w:asciiTheme="majorHAnsi" w:hAnsiTheme="majorHAnsi" w:cstheme="majorHAnsi"/>
          <w:sz w:val="24"/>
          <w:szCs w:val="24"/>
        </w:rPr>
        <w:t>Peter Haddon</w:t>
      </w:r>
      <w:r w:rsidR="00443EF9" w:rsidRPr="00385214">
        <w:rPr>
          <w:rFonts w:asciiTheme="majorHAnsi" w:hAnsiTheme="majorHAnsi" w:cstheme="majorHAnsi"/>
          <w:sz w:val="24"/>
          <w:szCs w:val="24"/>
        </w:rPr>
        <w:t>. Passed</w:t>
      </w:r>
      <w:r w:rsidR="00385214">
        <w:rPr>
          <w:rFonts w:asciiTheme="majorHAnsi" w:hAnsiTheme="majorHAnsi" w:cstheme="majorHAnsi"/>
          <w:sz w:val="24"/>
          <w:szCs w:val="24"/>
        </w:rPr>
        <w:t>.</w:t>
      </w:r>
    </w:p>
    <w:p w:rsidR="00A249CD" w:rsidRPr="00443EF9" w:rsidRDefault="00A249CD" w:rsidP="00D54FDB">
      <w:pPr>
        <w:numPr>
          <w:ilvl w:val="0"/>
          <w:numId w:val="23"/>
        </w:numPr>
        <w:spacing w:after="0"/>
        <w:rPr>
          <w:rFonts w:asciiTheme="majorHAnsi" w:hAnsiTheme="majorHAnsi" w:cstheme="majorHAnsi"/>
          <w:sz w:val="24"/>
          <w:szCs w:val="24"/>
        </w:rPr>
      </w:pPr>
      <w:r w:rsidRPr="00AE2786">
        <w:rPr>
          <w:rFonts w:asciiTheme="majorHAnsi" w:hAnsiTheme="majorHAnsi" w:cstheme="majorHAnsi"/>
          <w:b/>
          <w:sz w:val="24"/>
          <w:szCs w:val="24"/>
        </w:rPr>
        <w:t xml:space="preserve">Approval of minutes of </w:t>
      </w:r>
      <w:r w:rsidR="00556442">
        <w:rPr>
          <w:rFonts w:asciiTheme="majorHAnsi" w:hAnsiTheme="majorHAnsi" w:cstheme="majorHAnsi"/>
          <w:b/>
          <w:sz w:val="24"/>
          <w:szCs w:val="24"/>
        </w:rPr>
        <w:t>June 26</w:t>
      </w:r>
      <w:r w:rsidR="00B0392C">
        <w:rPr>
          <w:rFonts w:asciiTheme="majorHAnsi" w:hAnsiTheme="majorHAnsi" w:cstheme="majorHAnsi"/>
          <w:b/>
          <w:sz w:val="24"/>
          <w:szCs w:val="24"/>
        </w:rPr>
        <w:t xml:space="preserve"> </w:t>
      </w:r>
      <w:r w:rsidR="00BC6871" w:rsidRPr="00AE2786">
        <w:rPr>
          <w:rFonts w:asciiTheme="majorHAnsi" w:hAnsiTheme="majorHAnsi" w:cstheme="majorHAnsi"/>
          <w:b/>
          <w:sz w:val="24"/>
          <w:szCs w:val="24"/>
        </w:rPr>
        <w:t>201</w:t>
      </w:r>
      <w:r w:rsidR="00B0392C">
        <w:rPr>
          <w:rFonts w:asciiTheme="majorHAnsi" w:hAnsiTheme="majorHAnsi" w:cstheme="majorHAnsi"/>
          <w:b/>
          <w:sz w:val="24"/>
          <w:szCs w:val="24"/>
        </w:rPr>
        <w:t>8</w:t>
      </w:r>
      <w:r w:rsidRPr="00443EF9">
        <w:rPr>
          <w:rFonts w:asciiTheme="majorHAnsi" w:hAnsiTheme="majorHAnsi" w:cstheme="majorHAnsi"/>
          <w:sz w:val="24"/>
          <w:szCs w:val="24"/>
        </w:rPr>
        <w:t xml:space="preserve"> –</w:t>
      </w:r>
      <w:r w:rsidR="00A81A59">
        <w:rPr>
          <w:rFonts w:asciiTheme="majorHAnsi" w:hAnsiTheme="majorHAnsi" w:cstheme="majorHAnsi"/>
          <w:sz w:val="24"/>
          <w:szCs w:val="24"/>
        </w:rPr>
        <w:t xml:space="preserve"> moved </w:t>
      </w:r>
      <w:r w:rsidR="00556442">
        <w:rPr>
          <w:rFonts w:asciiTheme="majorHAnsi" w:hAnsiTheme="majorHAnsi" w:cstheme="majorHAnsi"/>
          <w:sz w:val="24"/>
          <w:szCs w:val="24"/>
        </w:rPr>
        <w:t>–</w:t>
      </w:r>
      <w:r w:rsidR="00A81A59">
        <w:rPr>
          <w:rFonts w:asciiTheme="majorHAnsi" w:hAnsiTheme="majorHAnsi" w:cstheme="majorHAnsi"/>
          <w:sz w:val="24"/>
          <w:szCs w:val="24"/>
        </w:rPr>
        <w:t xml:space="preserve"> </w:t>
      </w:r>
      <w:r w:rsidR="00556442">
        <w:rPr>
          <w:rFonts w:asciiTheme="majorHAnsi" w:hAnsiTheme="majorHAnsi" w:cstheme="majorHAnsi"/>
          <w:sz w:val="24"/>
          <w:szCs w:val="24"/>
        </w:rPr>
        <w:t>Peter Haddon</w:t>
      </w:r>
      <w:r w:rsidR="00443EF9">
        <w:rPr>
          <w:rFonts w:asciiTheme="majorHAnsi" w:hAnsiTheme="majorHAnsi" w:cstheme="majorHAnsi"/>
          <w:sz w:val="24"/>
          <w:szCs w:val="24"/>
        </w:rPr>
        <w:t xml:space="preserve">, seconded </w:t>
      </w:r>
      <w:r w:rsidR="00556442">
        <w:rPr>
          <w:rFonts w:asciiTheme="majorHAnsi" w:hAnsiTheme="majorHAnsi" w:cstheme="majorHAnsi"/>
          <w:sz w:val="24"/>
          <w:szCs w:val="24"/>
        </w:rPr>
        <w:t>–</w:t>
      </w:r>
      <w:r w:rsidR="00443EF9">
        <w:rPr>
          <w:rFonts w:asciiTheme="majorHAnsi" w:hAnsiTheme="majorHAnsi" w:cstheme="majorHAnsi"/>
          <w:sz w:val="24"/>
          <w:szCs w:val="24"/>
        </w:rPr>
        <w:t xml:space="preserve"> </w:t>
      </w:r>
      <w:r w:rsidR="00556442">
        <w:rPr>
          <w:rFonts w:asciiTheme="majorHAnsi" w:hAnsiTheme="majorHAnsi" w:cstheme="majorHAnsi"/>
          <w:sz w:val="24"/>
          <w:szCs w:val="24"/>
        </w:rPr>
        <w:t>Helmuth Mueller.</w:t>
      </w:r>
      <w:r w:rsidR="00443EF9">
        <w:rPr>
          <w:rFonts w:asciiTheme="majorHAnsi" w:hAnsiTheme="majorHAnsi" w:cstheme="majorHAnsi"/>
          <w:sz w:val="24"/>
          <w:szCs w:val="24"/>
        </w:rPr>
        <w:t xml:space="preserve"> Passed.</w:t>
      </w:r>
    </w:p>
    <w:p w:rsidR="00C7479D" w:rsidRPr="00835C18" w:rsidRDefault="00A249CD" w:rsidP="00BC7D37">
      <w:pPr>
        <w:pStyle w:val="ListParagraph"/>
        <w:numPr>
          <w:ilvl w:val="0"/>
          <w:numId w:val="23"/>
        </w:numPr>
        <w:spacing w:after="0"/>
        <w:rPr>
          <w:rFonts w:asciiTheme="majorHAnsi" w:hAnsiTheme="majorHAnsi" w:cstheme="majorHAnsi"/>
          <w:b/>
          <w:sz w:val="24"/>
          <w:szCs w:val="24"/>
        </w:rPr>
      </w:pPr>
      <w:r w:rsidRPr="00835C18">
        <w:rPr>
          <w:rFonts w:asciiTheme="majorHAnsi" w:hAnsiTheme="majorHAnsi" w:cstheme="majorHAnsi"/>
          <w:b/>
          <w:sz w:val="24"/>
          <w:szCs w:val="24"/>
        </w:rPr>
        <w:t xml:space="preserve">Treasurer’s report </w:t>
      </w:r>
      <w:r w:rsidRPr="00835C18">
        <w:rPr>
          <w:rFonts w:asciiTheme="majorHAnsi" w:hAnsiTheme="majorHAnsi" w:cstheme="majorHAnsi"/>
          <w:sz w:val="24"/>
          <w:szCs w:val="24"/>
        </w:rPr>
        <w:t>– Art Beck</w:t>
      </w:r>
      <w:r w:rsidR="00D54FDB" w:rsidRPr="00835C18">
        <w:rPr>
          <w:rFonts w:asciiTheme="majorHAnsi" w:hAnsiTheme="majorHAnsi" w:cstheme="majorHAnsi"/>
          <w:b/>
          <w:sz w:val="24"/>
          <w:szCs w:val="24"/>
        </w:rPr>
        <w:t xml:space="preserve">: </w:t>
      </w:r>
      <w:r w:rsidR="00D54FDB" w:rsidRPr="00835C18">
        <w:rPr>
          <w:rFonts w:asciiTheme="majorHAnsi" w:hAnsiTheme="majorHAnsi" w:cstheme="majorHAnsi"/>
          <w:sz w:val="24"/>
          <w:szCs w:val="24"/>
        </w:rPr>
        <w:t>Art reported as follows:</w:t>
      </w:r>
    </w:p>
    <w:p w:rsidR="00D54FDB" w:rsidRPr="00835C18" w:rsidRDefault="00C7479D" w:rsidP="00BC7D37">
      <w:pPr>
        <w:spacing w:after="0"/>
        <w:ind w:left="720"/>
        <w:rPr>
          <w:rFonts w:asciiTheme="majorHAnsi" w:eastAsia="Times New Roman" w:hAnsiTheme="majorHAnsi" w:cstheme="majorHAnsi"/>
          <w:bCs/>
          <w:color w:val="000000"/>
          <w:sz w:val="24"/>
          <w:szCs w:val="24"/>
          <w:lang w:val="en-US"/>
        </w:rPr>
      </w:pPr>
      <w:r w:rsidRPr="00835C18">
        <w:rPr>
          <w:rFonts w:asciiTheme="majorHAnsi" w:hAnsiTheme="majorHAnsi" w:cstheme="majorHAnsi"/>
          <w:sz w:val="24"/>
          <w:szCs w:val="24"/>
        </w:rPr>
        <w:t>Short Term Funds Available</w:t>
      </w:r>
      <w:r w:rsidRPr="00835C18">
        <w:rPr>
          <w:rFonts w:asciiTheme="majorHAnsi" w:hAnsiTheme="majorHAnsi" w:cstheme="majorHAnsi"/>
          <w:sz w:val="24"/>
          <w:szCs w:val="24"/>
        </w:rPr>
        <w:tab/>
        <w:t xml:space="preserve"> </w:t>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t xml:space="preserve">           </w:t>
      </w:r>
      <w:r w:rsidRPr="00835C18">
        <w:rPr>
          <w:rFonts w:asciiTheme="majorHAnsi" w:hAnsiTheme="majorHAnsi" w:cstheme="majorHAnsi"/>
          <w:sz w:val="24"/>
          <w:szCs w:val="24"/>
        </w:rPr>
        <w:tab/>
        <w:t xml:space="preserve"> $</w:t>
      </w:r>
      <w:r w:rsidR="006B4B13" w:rsidRPr="00835C18">
        <w:rPr>
          <w:rFonts w:asciiTheme="majorHAnsi" w:eastAsia="Times New Roman" w:hAnsiTheme="majorHAnsi" w:cstheme="majorHAnsi"/>
          <w:bCs/>
          <w:color w:val="000000"/>
          <w:sz w:val="24"/>
          <w:szCs w:val="24"/>
          <w:lang w:val="en-US"/>
        </w:rPr>
        <w:t>9325</w:t>
      </w:r>
      <w:r w:rsidRPr="00835C18">
        <w:rPr>
          <w:rFonts w:asciiTheme="majorHAnsi" w:eastAsia="Times New Roman" w:hAnsiTheme="majorHAnsi" w:cstheme="majorHAnsi"/>
          <w:bCs/>
          <w:color w:val="000000"/>
          <w:sz w:val="24"/>
          <w:szCs w:val="24"/>
          <w:lang w:val="en-US"/>
        </w:rPr>
        <w:t xml:space="preserve">.  </w:t>
      </w:r>
    </w:p>
    <w:p w:rsidR="00C7479D" w:rsidRPr="00835C18" w:rsidRDefault="00C7479D" w:rsidP="00BC7D37">
      <w:pPr>
        <w:spacing w:after="0"/>
        <w:ind w:left="720"/>
        <w:rPr>
          <w:rFonts w:asciiTheme="majorHAnsi" w:eastAsia="Times New Roman" w:hAnsiTheme="majorHAnsi" w:cstheme="majorHAnsi"/>
          <w:bCs/>
          <w:color w:val="000000"/>
          <w:sz w:val="24"/>
          <w:szCs w:val="24"/>
          <w:lang w:val="en-US"/>
        </w:rPr>
      </w:pPr>
      <w:r w:rsidRPr="00835C18">
        <w:rPr>
          <w:rFonts w:asciiTheme="majorHAnsi" w:hAnsiTheme="majorHAnsi" w:cstheme="majorHAnsi"/>
          <w:sz w:val="24"/>
          <w:szCs w:val="24"/>
        </w:rPr>
        <w:t>Total receipts</w:t>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00B0392C" w:rsidRPr="00835C18">
        <w:rPr>
          <w:rFonts w:asciiTheme="majorHAnsi" w:eastAsia="Times New Roman" w:hAnsiTheme="majorHAnsi" w:cstheme="majorHAnsi"/>
          <w:bCs/>
          <w:color w:val="000000"/>
          <w:sz w:val="24"/>
          <w:szCs w:val="24"/>
          <w:lang w:val="en-US"/>
        </w:rPr>
        <w:t xml:space="preserve">      </w:t>
      </w:r>
      <w:r w:rsidR="00B0392C" w:rsidRPr="00835C18">
        <w:rPr>
          <w:rFonts w:asciiTheme="majorHAnsi" w:eastAsia="Times New Roman" w:hAnsiTheme="majorHAnsi" w:cstheme="majorHAnsi"/>
          <w:bCs/>
          <w:color w:val="000000"/>
          <w:sz w:val="24"/>
          <w:szCs w:val="24"/>
          <w:lang w:val="en-US"/>
        </w:rPr>
        <w:tab/>
        <w:t xml:space="preserve">   </w:t>
      </w:r>
      <w:r w:rsidR="006B4B13" w:rsidRPr="00835C18">
        <w:rPr>
          <w:rFonts w:asciiTheme="majorHAnsi" w:eastAsia="Times New Roman" w:hAnsiTheme="majorHAnsi" w:cstheme="majorHAnsi"/>
          <w:bCs/>
          <w:color w:val="000000"/>
          <w:sz w:val="24"/>
          <w:szCs w:val="24"/>
          <w:lang w:val="en-US"/>
        </w:rPr>
        <w:t>5776</w:t>
      </w:r>
      <w:r w:rsidRPr="00835C18">
        <w:rPr>
          <w:rFonts w:asciiTheme="majorHAnsi" w:eastAsia="Times New Roman" w:hAnsiTheme="majorHAnsi" w:cstheme="majorHAnsi"/>
          <w:bCs/>
          <w:color w:val="000000"/>
          <w:sz w:val="24"/>
          <w:szCs w:val="24"/>
          <w:lang w:val="en-US"/>
        </w:rPr>
        <w:t xml:space="preserve">. </w:t>
      </w:r>
    </w:p>
    <w:p w:rsidR="00C7479D" w:rsidRPr="00835C18" w:rsidRDefault="00C7479D" w:rsidP="00835C18">
      <w:pPr>
        <w:ind w:firstLine="720"/>
        <w:rPr>
          <w:rFonts w:eastAsia="Times New Roman" w:cs="Calibri"/>
          <w:bCs/>
          <w:color w:val="000000"/>
          <w:lang w:val="en-US"/>
        </w:rPr>
      </w:pPr>
      <w:r w:rsidRPr="00835C18">
        <w:rPr>
          <w:rFonts w:asciiTheme="majorHAnsi" w:hAnsiTheme="majorHAnsi" w:cstheme="majorHAnsi"/>
          <w:sz w:val="24"/>
          <w:szCs w:val="24"/>
        </w:rPr>
        <w:t>Total disbursements</w:t>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eastAsia="Times New Roman" w:hAnsiTheme="majorHAnsi" w:cstheme="majorHAnsi"/>
          <w:b/>
          <w:bCs/>
          <w:color w:val="000000"/>
          <w:sz w:val="24"/>
          <w:szCs w:val="24"/>
          <w:lang w:val="en-US"/>
        </w:rPr>
        <w:t xml:space="preserve">  </w:t>
      </w:r>
      <w:r w:rsidRPr="00835C18">
        <w:rPr>
          <w:rFonts w:asciiTheme="majorHAnsi" w:eastAsia="Times New Roman" w:hAnsiTheme="majorHAnsi" w:cstheme="majorHAnsi"/>
          <w:b/>
          <w:bCs/>
          <w:color w:val="000000"/>
          <w:sz w:val="24"/>
          <w:szCs w:val="24"/>
          <w:lang w:val="en-US"/>
        </w:rPr>
        <w:tab/>
      </w:r>
      <w:r w:rsidR="00B0392C" w:rsidRPr="00835C18">
        <w:rPr>
          <w:rFonts w:asciiTheme="majorHAnsi" w:eastAsia="Times New Roman" w:hAnsiTheme="majorHAnsi" w:cstheme="majorHAnsi"/>
          <w:bCs/>
          <w:color w:val="000000"/>
          <w:sz w:val="24"/>
          <w:szCs w:val="24"/>
          <w:lang w:val="en-US"/>
        </w:rPr>
        <w:t xml:space="preserve">   </w:t>
      </w:r>
      <w:r w:rsidR="00835C18" w:rsidRPr="00835C18">
        <w:rPr>
          <w:rFonts w:eastAsia="Times New Roman" w:cs="Calibri"/>
          <w:bCs/>
          <w:color w:val="000000"/>
          <w:lang w:val="en-US"/>
        </w:rPr>
        <w:t>4,637.</w:t>
      </w:r>
    </w:p>
    <w:p w:rsidR="00B0392C" w:rsidRPr="00D54FDB" w:rsidRDefault="00C7479D" w:rsidP="00BC7D37">
      <w:pPr>
        <w:spacing w:after="0"/>
        <w:ind w:left="720"/>
        <w:rPr>
          <w:rFonts w:asciiTheme="majorHAnsi" w:eastAsia="Times New Roman" w:hAnsiTheme="majorHAnsi" w:cstheme="majorHAnsi"/>
          <w:bCs/>
          <w:color w:val="000000"/>
          <w:sz w:val="24"/>
          <w:szCs w:val="24"/>
          <w:lang w:val="en-US"/>
        </w:rPr>
      </w:pPr>
      <w:r w:rsidRPr="00835C18">
        <w:rPr>
          <w:rFonts w:asciiTheme="majorHAnsi" w:hAnsiTheme="majorHAnsi" w:cstheme="majorHAnsi"/>
          <w:sz w:val="24"/>
          <w:szCs w:val="24"/>
        </w:rPr>
        <w:t>Net for the Period</w:t>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Pr="00835C18">
        <w:rPr>
          <w:rFonts w:asciiTheme="majorHAnsi" w:hAnsiTheme="majorHAnsi" w:cstheme="majorHAnsi"/>
          <w:sz w:val="24"/>
          <w:szCs w:val="24"/>
        </w:rPr>
        <w:tab/>
      </w:r>
      <w:r w:rsidR="00B0392C" w:rsidRPr="00835C18">
        <w:rPr>
          <w:rFonts w:asciiTheme="majorHAnsi" w:eastAsia="Times New Roman" w:hAnsiTheme="majorHAnsi" w:cstheme="majorHAnsi"/>
          <w:b/>
          <w:bCs/>
          <w:color w:val="000000"/>
          <w:sz w:val="24"/>
          <w:szCs w:val="24"/>
          <w:lang w:val="en-US"/>
        </w:rPr>
        <w:t xml:space="preserve">  </w:t>
      </w:r>
      <w:r w:rsidR="00B0392C" w:rsidRPr="00835C18">
        <w:rPr>
          <w:rFonts w:asciiTheme="majorHAnsi" w:eastAsia="Times New Roman" w:hAnsiTheme="majorHAnsi" w:cstheme="majorHAnsi"/>
          <w:bCs/>
          <w:color w:val="000000"/>
          <w:sz w:val="24"/>
          <w:szCs w:val="24"/>
          <w:lang w:val="en-US"/>
        </w:rPr>
        <w:t xml:space="preserve">  </w:t>
      </w:r>
      <w:r w:rsidR="00D54FDB" w:rsidRPr="00835C18">
        <w:rPr>
          <w:rFonts w:asciiTheme="majorHAnsi" w:eastAsia="Times New Roman" w:hAnsiTheme="majorHAnsi" w:cstheme="majorHAnsi"/>
          <w:bCs/>
          <w:color w:val="000000"/>
          <w:sz w:val="24"/>
          <w:szCs w:val="24"/>
          <w:lang w:val="en-US"/>
        </w:rPr>
        <w:tab/>
      </w:r>
      <w:r w:rsidR="000F2983">
        <w:rPr>
          <w:rFonts w:asciiTheme="majorHAnsi" w:eastAsia="Times New Roman" w:hAnsiTheme="majorHAnsi" w:cstheme="majorHAnsi"/>
          <w:bCs/>
          <w:color w:val="000000"/>
          <w:sz w:val="24"/>
          <w:szCs w:val="24"/>
          <w:lang w:val="en-US"/>
        </w:rPr>
        <w:t xml:space="preserve">   </w:t>
      </w:r>
      <w:r w:rsidR="006B4B13" w:rsidRPr="00835C18">
        <w:rPr>
          <w:rFonts w:asciiTheme="majorHAnsi" w:eastAsia="Times New Roman" w:hAnsiTheme="majorHAnsi" w:cstheme="majorHAnsi"/>
          <w:bCs/>
          <w:color w:val="000000"/>
          <w:sz w:val="24"/>
          <w:szCs w:val="24"/>
          <w:lang w:val="en-US"/>
        </w:rPr>
        <w:t>1138</w:t>
      </w:r>
      <w:r w:rsidR="000F2983">
        <w:rPr>
          <w:rFonts w:asciiTheme="majorHAnsi" w:eastAsia="Times New Roman" w:hAnsiTheme="majorHAnsi" w:cstheme="majorHAnsi"/>
          <w:bCs/>
          <w:color w:val="000000"/>
          <w:sz w:val="24"/>
          <w:szCs w:val="24"/>
          <w:lang w:val="en-US"/>
        </w:rPr>
        <w:t>.</w:t>
      </w:r>
    </w:p>
    <w:p w:rsidR="006F6A97" w:rsidRDefault="00A81A59" w:rsidP="006F6A97">
      <w:pPr>
        <w:ind w:left="720"/>
        <w:rPr>
          <w:rFonts w:asciiTheme="majorHAnsi" w:eastAsia="Times New Roman" w:hAnsiTheme="majorHAnsi" w:cstheme="majorHAnsi"/>
          <w:bCs/>
          <w:color w:val="000000"/>
          <w:sz w:val="24"/>
          <w:szCs w:val="24"/>
          <w:lang w:val="en-US"/>
        </w:rPr>
      </w:pPr>
      <w:r w:rsidRPr="00D54FDB">
        <w:rPr>
          <w:rFonts w:asciiTheme="majorHAnsi" w:eastAsia="Times New Roman" w:hAnsiTheme="majorHAnsi" w:cstheme="majorHAnsi"/>
          <w:bCs/>
          <w:color w:val="000000"/>
          <w:sz w:val="24"/>
          <w:szCs w:val="24"/>
          <w:lang w:val="en-US"/>
        </w:rPr>
        <w:t>Approval of the Treasurer’s report</w:t>
      </w:r>
      <w:r w:rsidR="006F6A97">
        <w:rPr>
          <w:rFonts w:asciiTheme="majorHAnsi" w:eastAsia="Times New Roman" w:hAnsiTheme="majorHAnsi" w:cstheme="majorHAnsi"/>
          <w:bCs/>
          <w:color w:val="000000"/>
          <w:sz w:val="24"/>
          <w:szCs w:val="24"/>
          <w:lang w:val="en-US"/>
        </w:rPr>
        <w:t>:</w:t>
      </w:r>
      <w:r w:rsidRPr="00D54FDB">
        <w:rPr>
          <w:rFonts w:asciiTheme="majorHAnsi" w:eastAsia="Times New Roman" w:hAnsiTheme="majorHAnsi" w:cstheme="majorHAnsi"/>
          <w:bCs/>
          <w:color w:val="000000"/>
          <w:sz w:val="24"/>
          <w:szCs w:val="24"/>
          <w:lang w:val="en-US"/>
        </w:rPr>
        <w:t xml:space="preserve"> moved – Art Beck</w:t>
      </w:r>
      <w:r w:rsidR="00250099">
        <w:rPr>
          <w:rFonts w:asciiTheme="majorHAnsi" w:eastAsia="Times New Roman" w:hAnsiTheme="majorHAnsi" w:cstheme="majorHAnsi"/>
          <w:bCs/>
          <w:color w:val="000000"/>
          <w:sz w:val="24"/>
          <w:szCs w:val="24"/>
          <w:lang w:val="en-US"/>
        </w:rPr>
        <w:t>,</w:t>
      </w:r>
      <w:r w:rsidRPr="00D54FDB">
        <w:rPr>
          <w:rFonts w:asciiTheme="majorHAnsi" w:eastAsia="Times New Roman" w:hAnsiTheme="majorHAnsi" w:cstheme="majorHAnsi"/>
          <w:bCs/>
          <w:color w:val="000000"/>
          <w:sz w:val="24"/>
          <w:szCs w:val="24"/>
          <w:lang w:val="en-US"/>
        </w:rPr>
        <w:t xml:space="preserve"> </w:t>
      </w:r>
      <w:r w:rsidR="006F6A97">
        <w:rPr>
          <w:rFonts w:asciiTheme="majorHAnsi" w:eastAsia="Times New Roman" w:hAnsiTheme="majorHAnsi" w:cstheme="majorHAnsi"/>
          <w:bCs/>
          <w:color w:val="000000"/>
          <w:sz w:val="24"/>
          <w:szCs w:val="24"/>
          <w:lang w:val="en-US"/>
        </w:rPr>
        <w:t>seconded – Peter Haddon. Passed.</w:t>
      </w:r>
    </w:p>
    <w:p w:rsidR="007C3B00" w:rsidRPr="006F6A97" w:rsidRDefault="006B4B13" w:rsidP="007C3B00">
      <w:pPr>
        <w:pStyle w:val="ListParagraph"/>
        <w:numPr>
          <w:ilvl w:val="0"/>
          <w:numId w:val="23"/>
        </w:numPr>
        <w:rPr>
          <w:rFonts w:asciiTheme="majorHAnsi" w:eastAsia="Times New Roman" w:hAnsiTheme="majorHAnsi" w:cstheme="majorHAnsi"/>
          <w:bCs/>
          <w:color w:val="000000"/>
          <w:sz w:val="24"/>
          <w:szCs w:val="24"/>
          <w:lang w:val="en-US"/>
        </w:rPr>
      </w:pPr>
      <w:r w:rsidRPr="006F6A97">
        <w:rPr>
          <w:rFonts w:asciiTheme="majorHAnsi" w:eastAsia="Times New Roman" w:hAnsiTheme="majorHAnsi" w:cstheme="majorHAnsi"/>
          <w:b/>
          <w:bCs/>
          <w:color w:val="000000"/>
          <w:sz w:val="24"/>
          <w:szCs w:val="24"/>
          <w:lang w:val="en-US"/>
        </w:rPr>
        <w:t>Membership</w:t>
      </w:r>
      <w:r w:rsidRPr="006F6A97">
        <w:rPr>
          <w:rFonts w:asciiTheme="majorHAnsi" w:eastAsia="Times New Roman" w:hAnsiTheme="majorHAnsi" w:cstheme="majorHAnsi"/>
          <w:bCs/>
          <w:color w:val="000000"/>
          <w:sz w:val="24"/>
          <w:szCs w:val="24"/>
          <w:lang w:val="en-US"/>
        </w:rPr>
        <w:t xml:space="preserve"> – Noella May: Total membership: 153 including 22 new members. Contact Noella if you are interested in being on the contact list (currently 213 recipients).</w:t>
      </w:r>
    </w:p>
    <w:p w:rsidR="002F42F6" w:rsidRPr="00250099" w:rsidRDefault="006B4B13" w:rsidP="002F42F6">
      <w:pPr>
        <w:pStyle w:val="ListParagraph"/>
        <w:numPr>
          <w:ilvl w:val="0"/>
          <w:numId w:val="23"/>
        </w:numPr>
        <w:rPr>
          <w:rFonts w:asciiTheme="majorHAnsi" w:eastAsia="Times New Roman" w:hAnsiTheme="majorHAnsi" w:cstheme="majorHAnsi"/>
          <w:bCs/>
          <w:color w:val="000000"/>
          <w:sz w:val="24"/>
          <w:szCs w:val="24"/>
          <w:lang w:val="en-US"/>
        </w:rPr>
      </w:pPr>
      <w:r w:rsidRPr="00250099">
        <w:rPr>
          <w:rFonts w:asciiTheme="majorHAnsi" w:hAnsiTheme="majorHAnsi" w:cstheme="majorHAnsi"/>
          <w:b/>
          <w:sz w:val="24"/>
          <w:szCs w:val="24"/>
        </w:rPr>
        <w:t>President</w:t>
      </w:r>
      <w:r w:rsidR="00512E2F" w:rsidRPr="00250099">
        <w:rPr>
          <w:rFonts w:asciiTheme="majorHAnsi" w:hAnsiTheme="majorHAnsi" w:cstheme="majorHAnsi"/>
          <w:b/>
          <w:sz w:val="24"/>
          <w:szCs w:val="24"/>
        </w:rPr>
        <w:t>’</w:t>
      </w:r>
      <w:r w:rsidRPr="00250099">
        <w:rPr>
          <w:rFonts w:asciiTheme="majorHAnsi" w:hAnsiTheme="majorHAnsi" w:cstheme="majorHAnsi"/>
          <w:b/>
          <w:sz w:val="24"/>
          <w:szCs w:val="24"/>
        </w:rPr>
        <w:t>s</w:t>
      </w:r>
      <w:r w:rsidR="00512E2F" w:rsidRPr="00250099">
        <w:rPr>
          <w:rFonts w:asciiTheme="majorHAnsi" w:hAnsiTheme="majorHAnsi" w:cstheme="majorHAnsi"/>
          <w:b/>
          <w:sz w:val="24"/>
          <w:szCs w:val="24"/>
        </w:rPr>
        <w:t xml:space="preserve"> Report </w:t>
      </w:r>
      <w:r w:rsidR="007C3B00" w:rsidRPr="00250099">
        <w:rPr>
          <w:rFonts w:asciiTheme="majorHAnsi" w:hAnsiTheme="majorHAnsi" w:cstheme="majorHAnsi"/>
          <w:sz w:val="24"/>
          <w:szCs w:val="24"/>
        </w:rPr>
        <w:t>–</w:t>
      </w:r>
      <w:r w:rsidR="00512E2F" w:rsidRPr="00250099">
        <w:rPr>
          <w:rFonts w:asciiTheme="majorHAnsi" w:hAnsiTheme="majorHAnsi" w:cstheme="majorHAnsi"/>
          <w:sz w:val="24"/>
          <w:szCs w:val="24"/>
        </w:rPr>
        <w:t xml:space="preserve"> </w:t>
      </w:r>
      <w:r w:rsidR="007C3B00" w:rsidRPr="00250099">
        <w:rPr>
          <w:rFonts w:asciiTheme="majorHAnsi" w:hAnsiTheme="majorHAnsi" w:cstheme="majorHAnsi"/>
          <w:sz w:val="24"/>
          <w:szCs w:val="24"/>
        </w:rPr>
        <w:t>Susan Haddon</w:t>
      </w:r>
      <w:r w:rsidR="002F42F6" w:rsidRPr="00250099">
        <w:rPr>
          <w:rFonts w:asciiTheme="majorHAnsi" w:hAnsiTheme="majorHAnsi" w:cstheme="majorHAnsi"/>
          <w:b/>
          <w:sz w:val="24"/>
          <w:szCs w:val="24"/>
        </w:rPr>
        <w:t>:</w:t>
      </w:r>
    </w:p>
    <w:p w:rsidR="002F42F6" w:rsidRDefault="002F42F6" w:rsidP="002F42F6">
      <w:pPr>
        <w:pStyle w:val="ListParagraph"/>
        <w:rPr>
          <w:rFonts w:asciiTheme="majorHAnsi" w:hAnsiTheme="majorHAnsi" w:cstheme="majorHAnsi"/>
          <w:sz w:val="24"/>
          <w:szCs w:val="24"/>
        </w:rPr>
      </w:pPr>
      <w:r w:rsidRPr="007C3B00">
        <w:rPr>
          <w:rFonts w:asciiTheme="majorHAnsi" w:hAnsiTheme="majorHAnsi" w:cstheme="majorHAnsi"/>
          <w:b/>
          <w:sz w:val="24"/>
          <w:szCs w:val="24"/>
        </w:rPr>
        <w:t>Music In The Park</w:t>
      </w:r>
      <w:r w:rsidRPr="007C3B00">
        <w:rPr>
          <w:rFonts w:asciiTheme="majorHAnsi" w:hAnsiTheme="majorHAnsi" w:cstheme="majorHAnsi"/>
          <w:sz w:val="24"/>
          <w:szCs w:val="24"/>
        </w:rPr>
        <w:t xml:space="preserve">– </w:t>
      </w:r>
      <w:r>
        <w:rPr>
          <w:rFonts w:asciiTheme="majorHAnsi" w:hAnsiTheme="majorHAnsi" w:cstheme="majorHAnsi"/>
          <w:sz w:val="24"/>
          <w:szCs w:val="24"/>
        </w:rPr>
        <w:t xml:space="preserve">2 more very successful events this August. Kudos to </w:t>
      </w:r>
      <w:r w:rsidRPr="007C3B00">
        <w:rPr>
          <w:rFonts w:asciiTheme="majorHAnsi" w:hAnsiTheme="majorHAnsi" w:cstheme="majorHAnsi"/>
          <w:sz w:val="24"/>
          <w:szCs w:val="24"/>
        </w:rPr>
        <w:t>Chris B</w:t>
      </w:r>
      <w:r>
        <w:rPr>
          <w:rFonts w:asciiTheme="majorHAnsi" w:hAnsiTheme="majorHAnsi" w:cstheme="majorHAnsi"/>
          <w:sz w:val="24"/>
          <w:szCs w:val="24"/>
        </w:rPr>
        <w:t xml:space="preserve">artlett and Karen Dearborn for </w:t>
      </w:r>
      <w:r w:rsidR="00250099">
        <w:rPr>
          <w:rFonts w:asciiTheme="majorHAnsi" w:hAnsiTheme="majorHAnsi" w:cstheme="majorHAnsi"/>
          <w:sz w:val="24"/>
          <w:szCs w:val="24"/>
        </w:rPr>
        <w:t xml:space="preserve">their </w:t>
      </w:r>
      <w:r>
        <w:rPr>
          <w:rFonts w:asciiTheme="majorHAnsi" w:hAnsiTheme="majorHAnsi" w:cstheme="majorHAnsi"/>
          <w:sz w:val="24"/>
          <w:szCs w:val="24"/>
        </w:rPr>
        <w:t>organization</w:t>
      </w:r>
      <w:r w:rsidRPr="007C3B00">
        <w:rPr>
          <w:rFonts w:asciiTheme="majorHAnsi" w:hAnsiTheme="majorHAnsi" w:cstheme="majorHAnsi"/>
          <w:sz w:val="24"/>
          <w:szCs w:val="24"/>
        </w:rPr>
        <w:t xml:space="preserve">. </w:t>
      </w:r>
    </w:p>
    <w:p w:rsidR="002F42F6" w:rsidRDefault="002F42F6" w:rsidP="002F42F6">
      <w:pPr>
        <w:pStyle w:val="ListParagraph"/>
        <w:rPr>
          <w:rFonts w:asciiTheme="majorHAnsi" w:hAnsiTheme="majorHAnsi" w:cstheme="majorHAnsi"/>
          <w:sz w:val="24"/>
          <w:szCs w:val="24"/>
        </w:rPr>
      </w:pPr>
      <w:r>
        <w:rPr>
          <w:rFonts w:asciiTheme="majorHAnsi" w:hAnsiTheme="majorHAnsi" w:cstheme="majorHAnsi"/>
          <w:sz w:val="24"/>
          <w:szCs w:val="24"/>
        </w:rPr>
        <w:t xml:space="preserve">In early 2019, Saanich Planning will begin two important </w:t>
      </w:r>
      <w:r w:rsidRPr="007C3B00">
        <w:rPr>
          <w:rFonts w:asciiTheme="majorHAnsi" w:hAnsiTheme="majorHAnsi" w:cstheme="majorHAnsi"/>
          <w:b/>
          <w:sz w:val="24"/>
          <w:szCs w:val="24"/>
        </w:rPr>
        <w:t>planning updates</w:t>
      </w:r>
      <w:r>
        <w:rPr>
          <w:rFonts w:asciiTheme="majorHAnsi" w:hAnsiTheme="majorHAnsi" w:cstheme="majorHAnsi"/>
          <w:sz w:val="24"/>
          <w:szCs w:val="24"/>
        </w:rPr>
        <w:t xml:space="preserve"> for QCHCA - the Quadra corridor and the Local Area Plans for both Quadra and North Quadra (simultaneously). Contact Susan if you are interested in being involved. </w:t>
      </w:r>
    </w:p>
    <w:p w:rsidR="002F42F6" w:rsidRDefault="002F42F6" w:rsidP="002F42F6">
      <w:pPr>
        <w:pStyle w:val="ListParagraph"/>
        <w:rPr>
          <w:rFonts w:asciiTheme="majorHAnsi" w:hAnsiTheme="majorHAnsi" w:cstheme="majorHAnsi"/>
          <w:sz w:val="24"/>
          <w:szCs w:val="24"/>
        </w:rPr>
      </w:pPr>
      <w:r>
        <w:rPr>
          <w:rFonts w:asciiTheme="majorHAnsi" w:hAnsiTheme="majorHAnsi" w:cstheme="majorHAnsi"/>
          <w:sz w:val="24"/>
          <w:szCs w:val="24"/>
        </w:rPr>
        <w:t xml:space="preserve">QCHCA will host an </w:t>
      </w:r>
      <w:r w:rsidRPr="007C3B00">
        <w:rPr>
          <w:rFonts w:asciiTheme="majorHAnsi" w:hAnsiTheme="majorHAnsi" w:cstheme="majorHAnsi"/>
          <w:b/>
          <w:sz w:val="24"/>
          <w:szCs w:val="24"/>
        </w:rPr>
        <w:t>All- Candidates’ debate</w:t>
      </w:r>
      <w:r>
        <w:rPr>
          <w:rFonts w:asciiTheme="majorHAnsi" w:hAnsiTheme="majorHAnsi" w:cstheme="majorHAnsi"/>
          <w:sz w:val="24"/>
          <w:szCs w:val="24"/>
        </w:rPr>
        <w:t xml:space="preserve"> at Garth Homer</w:t>
      </w:r>
      <w:r w:rsidR="006F6A97">
        <w:rPr>
          <w:rFonts w:asciiTheme="majorHAnsi" w:hAnsiTheme="majorHAnsi" w:cstheme="majorHAnsi"/>
          <w:sz w:val="24"/>
          <w:szCs w:val="24"/>
        </w:rPr>
        <w:t xml:space="preserve"> Centre</w:t>
      </w:r>
      <w:r>
        <w:rPr>
          <w:rFonts w:asciiTheme="majorHAnsi" w:hAnsiTheme="majorHAnsi" w:cstheme="majorHAnsi"/>
          <w:sz w:val="24"/>
          <w:szCs w:val="24"/>
        </w:rPr>
        <w:t>, Oct 4.</w:t>
      </w:r>
    </w:p>
    <w:p w:rsidR="002F42F6" w:rsidRDefault="002F42F6" w:rsidP="002F42F6">
      <w:pPr>
        <w:pStyle w:val="ListParagraph"/>
        <w:rPr>
          <w:rFonts w:asciiTheme="majorHAnsi" w:hAnsiTheme="majorHAnsi" w:cstheme="majorHAnsi"/>
          <w:sz w:val="24"/>
          <w:szCs w:val="24"/>
        </w:rPr>
      </w:pPr>
      <w:r w:rsidRPr="00250099">
        <w:rPr>
          <w:rFonts w:asciiTheme="majorHAnsi" w:hAnsiTheme="majorHAnsi" w:cstheme="majorHAnsi"/>
          <w:b/>
          <w:sz w:val="24"/>
          <w:szCs w:val="24"/>
        </w:rPr>
        <w:t>The newsletter</w:t>
      </w:r>
      <w:r>
        <w:rPr>
          <w:rFonts w:asciiTheme="majorHAnsi" w:hAnsiTheme="majorHAnsi" w:cstheme="majorHAnsi"/>
          <w:sz w:val="24"/>
          <w:szCs w:val="24"/>
        </w:rPr>
        <w:t xml:space="preserve"> will be available about October 19. Volunteers are needed to deliver the newsletter in their area. Contact Peter Haddon.</w:t>
      </w:r>
    </w:p>
    <w:p w:rsidR="002F42F6" w:rsidRPr="002F42F6" w:rsidRDefault="002F42F6" w:rsidP="002F42F6">
      <w:pPr>
        <w:pStyle w:val="ListParagraph"/>
        <w:rPr>
          <w:rFonts w:asciiTheme="majorHAnsi" w:eastAsia="Times New Roman" w:hAnsiTheme="majorHAnsi" w:cstheme="majorHAnsi"/>
          <w:bCs/>
          <w:color w:val="000000"/>
          <w:sz w:val="24"/>
          <w:szCs w:val="24"/>
          <w:lang w:val="en-US"/>
        </w:rPr>
      </w:pPr>
      <w:r>
        <w:rPr>
          <w:rFonts w:asciiTheme="majorHAnsi" w:hAnsiTheme="majorHAnsi" w:cstheme="majorHAnsi"/>
          <w:sz w:val="24"/>
          <w:szCs w:val="24"/>
        </w:rPr>
        <w:t xml:space="preserve">The </w:t>
      </w:r>
      <w:r w:rsidRPr="002F42F6">
        <w:rPr>
          <w:rFonts w:asciiTheme="majorHAnsi" w:hAnsiTheme="majorHAnsi" w:cstheme="majorHAnsi"/>
          <w:b/>
          <w:sz w:val="24"/>
          <w:szCs w:val="24"/>
        </w:rPr>
        <w:t>Strategic Plan</w:t>
      </w:r>
      <w:r>
        <w:rPr>
          <w:rFonts w:asciiTheme="majorHAnsi" w:hAnsiTheme="majorHAnsi" w:cstheme="majorHAnsi"/>
          <w:sz w:val="24"/>
          <w:szCs w:val="24"/>
        </w:rPr>
        <w:t xml:space="preserve"> developed last year and updated in January 2018 includes six </w:t>
      </w:r>
      <w:r w:rsidRPr="002F42F6">
        <w:rPr>
          <w:rFonts w:asciiTheme="majorHAnsi" w:hAnsiTheme="majorHAnsi" w:cstheme="majorHAnsi"/>
          <w:b/>
          <w:sz w:val="24"/>
          <w:szCs w:val="24"/>
        </w:rPr>
        <w:t>Action Groups</w:t>
      </w:r>
      <w:r>
        <w:rPr>
          <w:rFonts w:asciiTheme="majorHAnsi" w:hAnsiTheme="majorHAnsi" w:cstheme="majorHAnsi"/>
          <w:sz w:val="24"/>
          <w:szCs w:val="24"/>
        </w:rPr>
        <w:t xml:space="preserve"> – Community </w:t>
      </w:r>
      <w:r w:rsidR="00DA18A0">
        <w:rPr>
          <w:rFonts w:asciiTheme="majorHAnsi" w:hAnsiTheme="majorHAnsi" w:cstheme="majorHAnsi"/>
          <w:sz w:val="24"/>
          <w:szCs w:val="24"/>
        </w:rPr>
        <w:t xml:space="preserve">and </w:t>
      </w:r>
      <w:r>
        <w:rPr>
          <w:rFonts w:asciiTheme="majorHAnsi" w:hAnsiTheme="majorHAnsi" w:cstheme="majorHAnsi"/>
          <w:sz w:val="24"/>
          <w:szCs w:val="24"/>
        </w:rPr>
        <w:t xml:space="preserve">Outreach (contact Noella May), Development </w:t>
      </w:r>
      <w:r>
        <w:rPr>
          <w:rFonts w:asciiTheme="majorHAnsi" w:hAnsiTheme="majorHAnsi" w:cstheme="majorHAnsi"/>
          <w:sz w:val="24"/>
          <w:szCs w:val="24"/>
        </w:rPr>
        <w:lastRenderedPageBreak/>
        <w:t>and Infrastructure (John Schmuck), Events and Activities</w:t>
      </w:r>
      <w:r w:rsidR="00B32CFA">
        <w:rPr>
          <w:rFonts w:asciiTheme="majorHAnsi" w:hAnsiTheme="majorHAnsi" w:cstheme="majorHAnsi"/>
          <w:sz w:val="24"/>
          <w:szCs w:val="24"/>
        </w:rPr>
        <w:t xml:space="preserve"> (Chris Bartlett)</w:t>
      </w:r>
      <w:r w:rsidR="00250099">
        <w:rPr>
          <w:rFonts w:asciiTheme="majorHAnsi" w:hAnsiTheme="majorHAnsi" w:cstheme="majorHAnsi"/>
          <w:sz w:val="24"/>
          <w:szCs w:val="24"/>
        </w:rPr>
        <w:t>,</w:t>
      </w:r>
      <w:r>
        <w:rPr>
          <w:rFonts w:asciiTheme="majorHAnsi" w:hAnsiTheme="majorHAnsi" w:cstheme="majorHAnsi"/>
          <w:sz w:val="24"/>
          <w:szCs w:val="24"/>
        </w:rPr>
        <w:t xml:space="preserve"> including</w:t>
      </w:r>
      <w:r w:rsidR="00250099">
        <w:rPr>
          <w:rFonts w:asciiTheme="majorHAnsi" w:hAnsiTheme="majorHAnsi" w:cstheme="majorHAnsi"/>
          <w:sz w:val="24"/>
          <w:szCs w:val="24"/>
        </w:rPr>
        <w:t xml:space="preserve"> speakers </w:t>
      </w:r>
      <w:r>
        <w:rPr>
          <w:rFonts w:asciiTheme="majorHAnsi" w:hAnsiTheme="majorHAnsi" w:cstheme="majorHAnsi"/>
          <w:sz w:val="24"/>
          <w:szCs w:val="24"/>
        </w:rPr>
        <w:t>(Margaret Taylor), Organization of finance – leadership an</w:t>
      </w:r>
      <w:r w:rsidR="00DA18A0">
        <w:rPr>
          <w:rFonts w:asciiTheme="majorHAnsi" w:hAnsiTheme="majorHAnsi" w:cstheme="majorHAnsi"/>
          <w:sz w:val="24"/>
          <w:szCs w:val="24"/>
        </w:rPr>
        <w:t>d governance (QCHCA) (Art Beck</w:t>
      </w:r>
      <w:r>
        <w:rPr>
          <w:rFonts w:asciiTheme="majorHAnsi" w:hAnsiTheme="majorHAnsi" w:cstheme="majorHAnsi"/>
          <w:sz w:val="24"/>
          <w:szCs w:val="24"/>
        </w:rPr>
        <w:t>), (Saanich) Budget and Finance (</w:t>
      </w:r>
      <w:r w:rsidR="00DA18A0">
        <w:rPr>
          <w:rFonts w:asciiTheme="majorHAnsi" w:hAnsiTheme="majorHAnsi" w:cstheme="majorHAnsi"/>
          <w:sz w:val="24"/>
          <w:szCs w:val="24"/>
        </w:rPr>
        <w:t>Pam Edwards</w:t>
      </w:r>
      <w:r w:rsidR="00695C76">
        <w:rPr>
          <w:rFonts w:asciiTheme="majorHAnsi" w:hAnsiTheme="majorHAnsi" w:cstheme="majorHAnsi"/>
          <w:sz w:val="24"/>
          <w:szCs w:val="24"/>
        </w:rPr>
        <w:t>)</w:t>
      </w:r>
      <w:r>
        <w:rPr>
          <w:rFonts w:asciiTheme="majorHAnsi" w:hAnsiTheme="majorHAnsi" w:cstheme="majorHAnsi"/>
          <w:sz w:val="24"/>
          <w:szCs w:val="24"/>
        </w:rPr>
        <w:t xml:space="preserve"> and Environmental sustainability (Peter Haddon and Lana Burns</w:t>
      </w:r>
      <w:r w:rsidR="00695C76">
        <w:rPr>
          <w:rFonts w:asciiTheme="majorHAnsi" w:hAnsiTheme="majorHAnsi" w:cstheme="majorHAnsi"/>
          <w:sz w:val="24"/>
          <w:szCs w:val="24"/>
        </w:rPr>
        <w:t>)</w:t>
      </w:r>
      <w:r>
        <w:rPr>
          <w:rFonts w:asciiTheme="majorHAnsi" w:hAnsiTheme="majorHAnsi" w:cstheme="majorHAnsi"/>
          <w:i/>
          <w:sz w:val="24"/>
          <w:szCs w:val="24"/>
        </w:rPr>
        <w:t xml:space="preserve">. </w:t>
      </w:r>
      <w:r>
        <w:rPr>
          <w:rFonts w:asciiTheme="majorHAnsi" w:hAnsiTheme="majorHAnsi" w:cstheme="majorHAnsi"/>
          <w:sz w:val="24"/>
          <w:szCs w:val="24"/>
        </w:rPr>
        <w:t>The chair of each Action Group is asked to call a meeting to establish priorities and actions to report to the next executive meeting (October 23). Anyone interested in being involved in any of the groups is asked to contact the committee chair.</w:t>
      </w:r>
    </w:p>
    <w:p w:rsidR="00675D98" w:rsidRDefault="00675D98" w:rsidP="00675D98">
      <w:pPr>
        <w:pStyle w:val="ListParagraph"/>
        <w:numPr>
          <w:ilvl w:val="0"/>
          <w:numId w:val="23"/>
        </w:numPr>
        <w:rPr>
          <w:rFonts w:asciiTheme="majorHAnsi" w:eastAsia="Times New Roman" w:hAnsiTheme="majorHAnsi" w:cstheme="majorHAnsi"/>
          <w:bCs/>
          <w:color w:val="000000"/>
          <w:sz w:val="24"/>
          <w:szCs w:val="24"/>
          <w:lang w:val="en-US"/>
        </w:rPr>
      </w:pPr>
      <w:r>
        <w:rPr>
          <w:rFonts w:asciiTheme="majorHAnsi" w:eastAsia="Times New Roman" w:hAnsiTheme="majorHAnsi" w:cstheme="majorHAnsi"/>
          <w:bCs/>
          <w:color w:val="000000"/>
          <w:sz w:val="24"/>
          <w:szCs w:val="24"/>
          <w:lang w:val="en-US"/>
        </w:rPr>
        <w:t xml:space="preserve">Ken </w:t>
      </w:r>
      <w:proofErr w:type="spellStart"/>
      <w:r>
        <w:rPr>
          <w:rFonts w:asciiTheme="majorHAnsi" w:eastAsia="Times New Roman" w:hAnsiTheme="majorHAnsi" w:cstheme="majorHAnsi"/>
          <w:bCs/>
          <w:color w:val="000000"/>
          <w:sz w:val="24"/>
          <w:szCs w:val="24"/>
          <w:lang w:val="en-US"/>
        </w:rPr>
        <w:t>Whitcroft</w:t>
      </w:r>
      <w:proofErr w:type="spellEnd"/>
      <w:r>
        <w:rPr>
          <w:rFonts w:asciiTheme="majorHAnsi" w:eastAsia="Times New Roman" w:hAnsiTheme="majorHAnsi" w:cstheme="majorHAnsi"/>
          <w:bCs/>
          <w:color w:val="000000"/>
          <w:sz w:val="24"/>
          <w:szCs w:val="24"/>
          <w:lang w:val="en-US"/>
        </w:rPr>
        <w:t xml:space="preserve"> provided an update on </w:t>
      </w:r>
      <w:r w:rsidR="00DA18A0">
        <w:rPr>
          <w:rFonts w:asciiTheme="majorHAnsi" w:eastAsia="Times New Roman" w:hAnsiTheme="majorHAnsi" w:cstheme="majorHAnsi"/>
          <w:b/>
          <w:bCs/>
          <w:color w:val="000000"/>
          <w:sz w:val="24"/>
          <w:szCs w:val="24"/>
          <w:lang w:val="en-US"/>
        </w:rPr>
        <w:t>Cece</w:t>
      </w:r>
      <w:r w:rsidRPr="00675D98">
        <w:rPr>
          <w:rFonts w:asciiTheme="majorHAnsi" w:eastAsia="Times New Roman" w:hAnsiTheme="majorHAnsi" w:cstheme="majorHAnsi"/>
          <w:b/>
          <w:bCs/>
          <w:color w:val="000000"/>
          <w:sz w:val="24"/>
          <w:szCs w:val="24"/>
          <w:lang w:val="en-US"/>
        </w:rPr>
        <w:t>lia Creek Park</w:t>
      </w:r>
      <w:r>
        <w:rPr>
          <w:rFonts w:asciiTheme="majorHAnsi" w:eastAsia="Times New Roman" w:hAnsiTheme="majorHAnsi" w:cstheme="majorHAnsi"/>
          <w:bCs/>
          <w:color w:val="000000"/>
          <w:sz w:val="24"/>
          <w:szCs w:val="24"/>
          <w:lang w:val="en-US"/>
        </w:rPr>
        <w:t>, a Saanich Centennial Legacy Project proposed by QCHCA in 2006, to daylight Cecilia Creek. Council approved the project in 2009 but it has not been brought to a ‘project ready stage’ by Saanich Parks in order to apply for further grants. Saanich Legacy Fund is holding $30,000 already available to the project and could be the agency to apply for further grants.</w:t>
      </w:r>
    </w:p>
    <w:p w:rsidR="00250099" w:rsidRDefault="00675D98" w:rsidP="00675D98">
      <w:pPr>
        <w:pStyle w:val="ListParagraph"/>
        <w:rPr>
          <w:rFonts w:asciiTheme="majorHAnsi" w:eastAsia="Times New Roman" w:hAnsiTheme="majorHAnsi" w:cstheme="majorHAnsi"/>
          <w:bCs/>
          <w:color w:val="000000"/>
          <w:sz w:val="24"/>
          <w:szCs w:val="24"/>
          <w:lang w:val="en-US"/>
        </w:rPr>
      </w:pPr>
      <w:r>
        <w:rPr>
          <w:rFonts w:asciiTheme="majorHAnsi" w:eastAsia="Times New Roman" w:hAnsiTheme="majorHAnsi" w:cstheme="majorHAnsi"/>
          <w:bCs/>
          <w:color w:val="000000"/>
          <w:sz w:val="24"/>
          <w:szCs w:val="24"/>
          <w:lang w:val="en-US"/>
        </w:rPr>
        <w:t>Susan suggested a meeting with the Parks Department be arranged requesting an update of the status of the proposed park.</w:t>
      </w:r>
    </w:p>
    <w:p w:rsidR="0077693A" w:rsidRPr="0077693A" w:rsidRDefault="0077693A" w:rsidP="0077693A">
      <w:pPr>
        <w:pStyle w:val="ListParagraph"/>
        <w:numPr>
          <w:ilvl w:val="0"/>
          <w:numId w:val="23"/>
        </w:numPr>
        <w:rPr>
          <w:rFonts w:asciiTheme="majorHAnsi" w:eastAsia="Times New Roman" w:hAnsiTheme="majorHAnsi" w:cstheme="majorHAnsi"/>
          <w:bCs/>
          <w:color w:val="000000"/>
          <w:sz w:val="24"/>
          <w:szCs w:val="24"/>
          <w:lang w:val="en-US"/>
        </w:rPr>
      </w:pPr>
      <w:r w:rsidRPr="00675D98">
        <w:rPr>
          <w:rFonts w:asciiTheme="majorHAnsi" w:eastAsia="Times New Roman" w:hAnsiTheme="majorHAnsi" w:cstheme="majorHAnsi"/>
          <w:b/>
          <w:bCs/>
          <w:color w:val="000000"/>
          <w:sz w:val="24"/>
          <w:szCs w:val="24"/>
          <w:lang w:val="en-US"/>
        </w:rPr>
        <w:t>Development</w:t>
      </w:r>
      <w:r>
        <w:rPr>
          <w:rFonts w:asciiTheme="majorHAnsi" w:eastAsia="Times New Roman" w:hAnsiTheme="majorHAnsi" w:cstheme="majorHAnsi"/>
          <w:bCs/>
          <w:color w:val="000000"/>
          <w:sz w:val="24"/>
          <w:szCs w:val="24"/>
          <w:lang w:val="en-US"/>
        </w:rPr>
        <w:t xml:space="preserve"> – Susan described the many development proposals for our area, including two Abstract Development proposals and the large Nigel Valley Development recently approved by Saanich Council. For more info go to: </w:t>
      </w:r>
      <w:hyperlink r:id="rId5" w:history="1">
        <w:r w:rsidRPr="00E37D62">
          <w:rPr>
            <w:rStyle w:val="Hyperlink"/>
            <w:rFonts w:asciiTheme="majorHAnsi" w:eastAsia="Times New Roman" w:hAnsiTheme="majorHAnsi" w:cstheme="majorHAnsi"/>
            <w:bCs/>
            <w:sz w:val="24"/>
            <w:szCs w:val="24"/>
            <w:lang w:val="en-US"/>
          </w:rPr>
          <w:t>http://www.saanich.ca/EN/main/local-government/development-applications/active-development-applications/quadra.html</w:t>
        </w:r>
      </w:hyperlink>
    </w:p>
    <w:p w:rsidR="00B46DC5" w:rsidRDefault="0077693A" w:rsidP="0077693A">
      <w:pPr>
        <w:pStyle w:val="ListParagraph"/>
        <w:numPr>
          <w:ilvl w:val="0"/>
          <w:numId w:val="23"/>
        </w:numPr>
        <w:rPr>
          <w:rFonts w:asciiTheme="majorHAnsi" w:eastAsia="Times New Roman" w:hAnsiTheme="majorHAnsi" w:cstheme="majorHAnsi"/>
          <w:bCs/>
          <w:color w:val="000000"/>
          <w:sz w:val="24"/>
          <w:szCs w:val="24"/>
          <w:lang w:val="en-US"/>
        </w:rPr>
      </w:pPr>
      <w:r w:rsidRPr="00250099">
        <w:rPr>
          <w:rFonts w:asciiTheme="majorHAnsi" w:eastAsia="Times New Roman" w:hAnsiTheme="majorHAnsi" w:cstheme="majorHAnsi"/>
          <w:b/>
          <w:bCs/>
          <w:color w:val="000000"/>
          <w:sz w:val="24"/>
          <w:szCs w:val="24"/>
          <w:lang w:val="en-US"/>
        </w:rPr>
        <w:t>Graffiti tagging</w:t>
      </w:r>
      <w:r w:rsidR="006F6A97">
        <w:rPr>
          <w:rFonts w:asciiTheme="majorHAnsi" w:eastAsia="Times New Roman" w:hAnsiTheme="majorHAnsi" w:cstheme="majorHAnsi"/>
          <w:bCs/>
          <w:color w:val="000000"/>
          <w:sz w:val="24"/>
          <w:szCs w:val="24"/>
          <w:lang w:val="en-US"/>
        </w:rPr>
        <w:t xml:space="preserve"> was</w:t>
      </w:r>
      <w:r>
        <w:rPr>
          <w:rFonts w:asciiTheme="majorHAnsi" w:eastAsia="Times New Roman" w:hAnsiTheme="majorHAnsi" w:cstheme="majorHAnsi"/>
          <w:bCs/>
          <w:color w:val="000000"/>
          <w:sz w:val="24"/>
          <w:szCs w:val="24"/>
          <w:lang w:val="en-US"/>
        </w:rPr>
        <w:t xml:space="preserve"> raised as an issue with increased tagging in the Quadra area. It was suggested that the only way to combat graffiti is to remove it as quickly as possible.</w:t>
      </w:r>
      <w:r w:rsidR="00250099">
        <w:rPr>
          <w:rFonts w:asciiTheme="majorHAnsi" w:eastAsia="Times New Roman" w:hAnsiTheme="majorHAnsi" w:cstheme="majorHAnsi"/>
          <w:bCs/>
          <w:color w:val="000000"/>
          <w:sz w:val="24"/>
          <w:szCs w:val="24"/>
          <w:lang w:val="en-US"/>
        </w:rPr>
        <w:t xml:space="preserve"> </w:t>
      </w:r>
      <w:r w:rsidR="009F3AC2">
        <w:rPr>
          <w:rFonts w:asciiTheme="majorHAnsi" w:eastAsia="Times New Roman" w:hAnsiTheme="majorHAnsi" w:cstheme="majorHAnsi"/>
          <w:bCs/>
          <w:color w:val="000000"/>
          <w:sz w:val="24"/>
          <w:szCs w:val="24"/>
          <w:lang w:val="en-US"/>
        </w:rPr>
        <w:t>A graffiti clean</w:t>
      </w:r>
      <w:r w:rsidR="00250099">
        <w:rPr>
          <w:rFonts w:asciiTheme="majorHAnsi" w:eastAsia="Times New Roman" w:hAnsiTheme="majorHAnsi" w:cstheme="majorHAnsi"/>
          <w:bCs/>
          <w:color w:val="000000"/>
          <w:sz w:val="24"/>
          <w:szCs w:val="24"/>
          <w:lang w:val="en-US"/>
        </w:rPr>
        <w:t>-</w:t>
      </w:r>
      <w:r w:rsidR="009F3AC2">
        <w:rPr>
          <w:rFonts w:asciiTheme="majorHAnsi" w:eastAsia="Times New Roman" w:hAnsiTheme="majorHAnsi" w:cstheme="majorHAnsi"/>
          <w:bCs/>
          <w:color w:val="000000"/>
          <w:sz w:val="24"/>
          <w:szCs w:val="24"/>
          <w:lang w:val="en-US"/>
        </w:rPr>
        <w:t>up could be organized by QCHCA as has happened in the past. An article will be in the next newsletter. An organizer is needed to take the lead on such a project.</w:t>
      </w:r>
    </w:p>
    <w:p w:rsidR="00B46DC5" w:rsidRDefault="00B46DC5" w:rsidP="0077693A">
      <w:pPr>
        <w:pStyle w:val="ListParagraph"/>
        <w:numPr>
          <w:ilvl w:val="0"/>
          <w:numId w:val="23"/>
        </w:numPr>
        <w:rPr>
          <w:rFonts w:asciiTheme="majorHAnsi" w:eastAsia="Times New Roman" w:hAnsiTheme="majorHAnsi" w:cstheme="majorHAnsi"/>
          <w:bCs/>
          <w:color w:val="000000"/>
          <w:sz w:val="24"/>
          <w:szCs w:val="24"/>
          <w:lang w:val="en-US"/>
        </w:rPr>
      </w:pPr>
      <w:r w:rsidRPr="00250099">
        <w:rPr>
          <w:rFonts w:asciiTheme="majorHAnsi" w:eastAsia="Times New Roman" w:hAnsiTheme="majorHAnsi" w:cstheme="majorHAnsi"/>
          <w:b/>
          <w:bCs/>
          <w:color w:val="000000"/>
          <w:sz w:val="24"/>
          <w:szCs w:val="24"/>
          <w:lang w:val="en-US"/>
        </w:rPr>
        <w:t>Library boxes</w:t>
      </w:r>
      <w:r>
        <w:rPr>
          <w:rFonts w:asciiTheme="majorHAnsi" w:eastAsia="Times New Roman" w:hAnsiTheme="majorHAnsi" w:cstheme="majorHAnsi"/>
          <w:bCs/>
          <w:color w:val="000000"/>
          <w:sz w:val="24"/>
          <w:szCs w:val="24"/>
          <w:lang w:val="en-US"/>
        </w:rPr>
        <w:t xml:space="preserve"> – there are still 4 old Times-Colonist boxes behind the Times-Colonist building on Douglas if anyone is </w:t>
      </w:r>
      <w:r w:rsidR="00250099">
        <w:rPr>
          <w:rFonts w:asciiTheme="majorHAnsi" w:eastAsia="Times New Roman" w:hAnsiTheme="majorHAnsi" w:cstheme="majorHAnsi"/>
          <w:bCs/>
          <w:color w:val="000000"/>
          <w:sz w:val="24"/>
          <w:szCs w:val="24"/>
          <w:lang w:val="en-US"/>
        </w:rPr>
        <w:t>interested in putting up a</w:t>
      </w:r>
      <w:r>
        <w:rPr>
          <w:rFonts w:asciiTheme="majorHAnsi" w:eastAsia="Times New Roman" w:hAnsiTheme="majorHAnsi" w:cstheme="majorHAnsi"/>
          <w:bCs/>
          <w:color w:val="000000"/>
          <w:sz w:val="24"/>
          <w:szCs w:val="24"/>
          <w:lang w:val="en-US"/>
        </w:rPr>
        <w:t xml:space="preserve"> library box</w:t>
      </w:r>
      <w:r w:rsidR="006F6A97">
        <w:rPr>
          <w:rFonts w:asciiTheme="majorHAnsi" w:eastAsia="Times New Roman" w:hAnsiTheme="majorHAnsi" w:cstheme="majorHAnsi"/>
          <w:bCs/>
          <w:color w:val="000000"/>
          <w:sz w:val="24"/>
          <w:szCs w:val="24"/>
          <w:lang w:val="en-US"/>
        </w:rPr>
        <w:t xml:space="preserve"> on their street</w:t>
      </w:r>
      <w:r>
        <w:rPr>
          <w:rFonts w:asciiTheme="majorHAnsi" w:eastAsia="Times New Roman" w:hAnsiTheme="majorHAnsi" w:cstheme="majorHAnsi"/>
          <w:bCs/>
          <w:color w:val="000000"/>
          <w:sz w:val="24"/>
          <w:szCs w:val="24"/>
          <w:lang w:val="en-US"/>
        </w:rPr>
        <w:t xml:space="preserve">. Teale Phelps </w:t>
      </w:r>
      <w:proofErr w:type="spellStart"/>
      <w:r>
        <w:rPr>
          <w:rFonts w:asciiTheme="majorHAnsi" w:eastAsia="Times New Roman" w:hAnsiTheme="majorHAnsi" w:cstheme="majorHAnsi"/>
          <w:bCs/>
          <w:color w:val="000000"/>
          <w:sz w:val="24"/>
          <w:szCs w:val="24"/>
          <w:lang w:val="en-US"/>
        </w:rPr>
        <w:t>Bondaroff</w:t>
      </w:r>
      <w:proofErr w:type="spellEnd"/>
      <w:r>
        <w:rPr>
          <w:rFonts w:asciiTheme="majorHAnsi" w:eastAsia="Times New Roman" w:hAnsiTheme="majorHAnsi" w:cstheme="majorHAnsi"/>
          <w:bCs/>
          <w:color w:val="000000"/>
          <w:sz w:val="24"/>
          <w:szCs w:val="24"/>
          <w:lang w:val="en-US"/>
        </w:rPr>
        <w:t xml:space="preserve"> has a map of the 200 boxes located around the Victoria area.</w:t>
      </w:r>
    </w:p>
    <w:p w:rsidR="0077693A" w:rsidRDefault="00B46DC5" w:rsidP="0077693A">
      <w:pPr>
        <w:pStyle w:val="ListParagraph"/>
        <w:numPr>
          <w:ilvl w:val="0"/>
          <w:numId w:val="23"/>
        </w:numPr>
        <w:rPr>
          <w:rFonts w:asciiTheme="majorHAnsi" w:eastAsia="Times New Roman" w:hAnsiTheme="majorHAnsi" w:cstheme="majorHAnsi"/>
          <w:bCs/>
          <w:color w:val="000000"/>
          <w:sz w:val="24"/>
          <w:szCs w:val="24"/>
          <w:lang w:val="en-US"/>
        </w:rPr>
      </w:pPr>
      <w:r>
        <w:rPr>
          <w:rFonts w:asciiTheme="majorHAnsi" w:eastAsia="Times New Roman" w:hAnsiTheme="majorHAnsi" w:cstheme="majorHAnsi"/>
          <w:bCs/>
          <w:color w:val="000000"/>
          <w:sz w:val="24"/>
          <w:szCs w:val="24"/>
          <w:lang w:val="en-US"/>
        </w:rPr>
        <w:t>Update on the status of the Parks and Rec request to rezone an area of Cedar Hill Park – this was turned down by the ALR but the decision can be challenged.</w:t>
      </w:r>
      <w:r w:rsidR="009F3AC2">
        <w:rPr>
          <w:rFonts w:asciiTheme="majorHAnsi" w:eastAsia="Times New Roman" w:hAnsiTheme="majorHAnsi" w:cstheme="majorHAnsi"/>
          <w:bCs/>
          <w:color w:val="000000"/>
          <w:sz w:val="24"/>
          <w:szCs w:val="24"/>
          <w:lang w:val="en-US"/>
        </w:rPr>
        <w:t xml:space="preserve"> </w:t>
      </w:r>
    </w:p>
    <w:p w:rsidR="00B2036F" w:rsidRDefault="00F062FE" w:rsidP="00B2036F">
      <w:pPr>
        <w:rPr>
          <w:rFonts w:asciiTheme="majorHAnsi" w:eastAsia="Times New Roman" w:hAnsiTheme="majorHAnsi" w:cstheme="majorHAnsi"/>
          <w:bCs/>
          <w:color w:val="000000"/>
          <w:sz w:val="24"/>
          <w:szCs w:val="24"/>
          <w:lang w:val="en-US"/>
        </w:rPr>
      </w:pPr>
      <w:r>
        <w:rPr>
          <w:rFonts w:asciiTheme="majorHAnsi" w:eastAsia="Times New Roman" w:hAnsiTheme="majorHAnsi" w:cstheme="majorHAnsi"/>
          <w:bCs/>
          <w:color w:val="000000"/>
          <w:sz w:val="24"/>
          <w:szCs w:val="24"/>
          <w:lang w:val="en-US"/>
        </w:rPr>
        <w:t xml:space="preserve">Following a break, a very interesting presentation on </w:t>
      </w:r>
      <w:r w:rsidRPr="00250099">
        <w:rPr>
          <w:rFonts w:asciiTheme="majorHAnsi" w:eastAsia="Times New Roman" w:hAnsiTheme="majorHAnsi" w:cstheme="majorHAnsi"/>
          <w:b/>
          <w:bCs/>
          <w:color w:val="000000"/>
          <w:sz w:val="24"/>
          <w:szCs w:val="24"/>
          <w:lang w:val="en-US"/>
        </w:rPr>
        <w:t>Bees and Beekeeping</w:t>
      </w:r>
      <w:r>
        <w:rPr>
          <w:rFonts w:asciiTheme="majorHAnsi" w:eastAsia="Times New Roman" w:hAnsiTheme="majorHAnsi" w:cstheme="majorHAnsi"/>
          <w:bCs/>
          <w:color w:val="000000"/>
          <w:sz w:val="24"/>
          <w:szCs w:val="24"/>
          <w:lang w:val="en-US"/>
        </w:rPr>
        <w:t xml:space="preserve">, the importance thereof, locally, nationally and internationally, was given by </w:t>
      </w:r>
      <w:proofErr w:type="spellStart"/>
      <w:r w:rsidR="00A57B91">
        <w:rPr>
          <w:rFonts w:asciiTheme="majorHAnsi" w:eastAsia="Times New Roman" w:hAnsiTheme="majorHAnsi" w:cstheme="majorHAnsi"/>
          <w:bCs/>
          <w:color w:val="000000"/>
          <w:sz w:val="24"/>
          <w:szCs w:val="24"/>
          <w:lang w:val="en-US"/>
        </w:rPr>
        <w:t>Nairn</w:t>
      </w:r>
      <w:proofErr w:type="spellEnd"/>
      <w:r w:rsidR="00A57B91">
        <w:rPr>
          <w:rFonts w:asciiTheme="majorHAnsi" w:eastAsia="Times New Roman" w:hAnsiTheme="majorHAnsi" w:cstheme="majorHAnsi"/>
          <w:bCs/>
          <w:color w:val="000000"/>
          <w:sz w:val="24"/>
          <w:szCs w:val="24"/>
          <w:lang w:val="en-US"/>
        </w:rPr>
        <w:t xml:space="preserve"> </w:t>
      </w:r>
      <w:proofErr w:type="spellStart"/>
      <w:r w:rsidRPr="00A57B91">
        <w:rPr>
          <w:rFonts w:asciiTheme="majorHAnsi" w:eastAsia="Times New Roman" w:hAnsiTheme="majorHAnsi" w:cstheme="majorHAnsi"/>
          <w:bCs/>
          <w:color w:val="000000"/>
          <w:sz w:val="24"/>
          <w:szCs w:val="24"/>
          <w:lang w:val="en-US"/>
        </w:rPr>
        <w:t>Holl</w:t>
      </w:r>
      <w:r w:rsidR="00A57B91">
        <w:rPr>
          <w:rFonts w:asciiTheme="majorHAnsi" w:eastAsia="Times New Roman" w:hAnsiTheme="majorHAnsi" w:cstheme="majorHAnsi"/>
          <w:bCs/>
          <w:color w:val="000000"/>
          <w:sz w:val="24"/>
          <w:szCs w:val="24"/>
          <w:lang w:val="en-US"/>
        </w:rPr>
        <w:t>et</w:t>
      </w:r>
      <w:r w:rsidRPr="00A57B91">
        <w:rPr>
          <w:rFonts w:asciiTheme="majorHAnsi" w:eastAsia="Times New Roman" w:hAnsiTheme="majorHAnsi" w:cstheme="majorHAnsi"/>
          <w:bCs/>
          <w:color w:val="000000"/>
          <w:sz w:val="24"/>
          <w:szCs w:val="24"/>
          <w:lang w:val="en-US"/>
        </w:rPr>
        <w:t>t</w:t>
      </w:r>
      <w:proofErr w:type="spellEnd"/>
      <w:r w:rsidRPr="00A57B91">
        <w:rPr>
          <w:rFonts w:asciiTheme="majorHAnsi" w:eastAsia="Times New Roman" w:hAnsiTheme="majorHAnsi" w:cstheme="majorHAnsi"/>
          <w:bCs/>
          <w:color w:val="000000"/>
          <w:sz w:val="24"/>
          <w:szCs w:val="24"/>
          <w:lang w:val="en-US"/>
        </w:rPr>
        <w:t xml:space="preserve"> of</w:t>
      </w:r>
      <w:r>
        <w:rPr>
          <w:rFonts w:asciiTheme="majorHAnsi" w:eastAsia="Times New Roman" w:hAnsiTheme="majorHAnsi" w:cstheme="majorHAnsi"/>
          <w:bCs/>
          <w:color w:val="000000"/>
          <w:sz w:val="24"/>
          <w:szCs w:val="24"/>
          <w:lang w:val="en-US"/>
        </w:rPr>
        <w:t xml:space="preserve"> the Capital Region Beekeepers.</w:t>
      </w:r>
      <w:r w:rsidR="00250099">
        <w:rPr>
          <w:rFonts w:asciiTheme="majorHAnsi" w:eastAsia="Times New Roman" w:hAnsiTheme="majorHAnsi" w:cstheme="majorHAnsi"/>
          <w:bCs/>
          <w:color w:val="000000"/>
          <w:sz w:val="24"/>
          <w:szCs w:val="24"/>
          <w:lang w:val="en-US"/>
        </w:rPr>
        <w:t xml:space="preserve"> She noted two</w:t>
      </w:r>
      <w:r w:rsidR="00711B46">
        <w:rPr>
          <w:rFonts w:asciiTheme="majorHAnsi" w:eastAsia="Times New Roman" w:hAnsiTheme="majorHAnsi" w:cstheme="majorHAnsi"/>
          <w:bCs/>
          <w:color w:val="000000"/>
          <w:sz w:val="24"/>
          <w:szCs w:val="24"/>
          <w:lang w:val="en-US"/>
        </w:rPr>
        <w:t xml:space="preserve"> things that everyone could do:</w:t>
      </w:r>
    </w:p>
    <w:p w:rsidR="00711B46" w:rsidRPr="00250099" w:rsidRDefault="00711B46" w:rsidP="00711B46">
      <w:pPr>
        <w:pStyle w:val="ListParagraph"/>
        <w:numPr>
          <w:ilvl w:val="0"/>
          <w:numId w:val="24"/>
        </w:numPr>
        <w:rPr>
          <w:rFonts w:asciiTheme="majorHAnsi" w:eastAsia="Times New Roman" w:hAnsiTheme="majorHAnsi" w:cstheme="majorHAnsi"/>
          <w:bCs/>
          <w:color w:val="000000"/>
          <w:sz w:val="24"/>
          <w:szCs w:val="24"/>
          <w:lang w:val="en-US"/>
        </w:rPr>
      </w:pPr>
      <w:r w:rsidRPr="00711B46">
        <w:rPr>
          <w:rFonts w:asciiTheme="majorHAnsi" w:eastAsia="Times New Roman" w:hAnsiTheme="majorHAnsi" w:cstheme="majorHAnsi"/>
          <w:bCs/>
          <w:color w:val="000000"/>
          <w:sz w:val="24"/>
          <w:szCs w:val="24"/>
          <w:lang w:val="en-US"/>
        </w:rPr>
        <w:t>Never use pesticides, especially ‘</w:t>
      </w:r>
      <w:proofErr w:type="spellStart"/>
      <w:r w:rsidRPr="00711B46">
        <w:rPr>
          <w:rFonts w:asciiTheme="majorHAnsi" w:eastAsia="Times New Roman" w:hAnsiTheme="majorHAnsi" w:cstheme="majorHAnsi"/>
          <w:bCs/>
          <w:color w:val="000000"/>
          <w:sz w:val="24"/>
          <w:szCs w:val="24"/>
          <w:lang w:val="en-US"/>
        </w:rPr>
        <w:t>neonics</w:t>
      </w:r>
      <w:proofErr w:type="spellEnd"/>
      <w:r w:rsidRPr="00711B46">
        <w:rPr>
          <w:rFonts w:asciiTheme="majorHAnsi" w:eastAsia="Times New Roman" w:hAnsiTheme="majorHAnsi" w:cstheme="majorHAnsi"/>
          <w:bCs/>
          <w:color w:val="000000"/>
          <w:sz w:val="24"/>
          <w:szCs w:val="24"/>
          <w:lang w:val="en-US"/>
        </w:rPr>
        <w:t xml:space="preserve">’. Canada Wildlife Federation has a petition on-line which people are asked to sign, including a plan for the future </w:t>
      </w:r>
      <w:hyperlink r:id="rId6" w:history="1">
        <w:r w:rsidRPr="00250099">
          <w:rPr>
            <w:rStyle w:val="Hyperlink"/>
            <w:rFonts w:asciiTheme="majorHAnsi" w:hAnsiTheme="majorHAnsi" w:cstheme="majorHAnsi"/>
            <w:sz w:val="24"/>
            <w:szCs w:val="24"/>
            <w:shd w:val="clear" w:color="auto" w:fill="FFFFFF"/>
          </w:rPr>
          <w:t>www.banwithaplan.org/SignOurPetition</w:t>
        </w:r>
      </w:hyperlink>
    </w:p>
    <w:p w:rsidR="00711B46" w:rsidRPr="00250099" w:rsidRDefault="00711B46" w:rsidP="00711B46">
      <w:pPr>
        <w:pStyle w:val="ListParagraph"/>
        <w:numPr>
          <w:ilvl w:val="0"/>
          <w:numId w:val="24"/>
        </w:numPr>
        <w:rPr>
          <w:rFonts w:asciiTheme="majorHAnsi" w:eastAsia="Times New Roman" w:hAnsiTheme="majorHAnsi" w:cstheme="majorHAnsi"/>
          <w:bCs/>
          <w:sz w:val="24"/>
          <w:szCs w:val="24"/>
          <w:lang w:val="en-US"/>
        </w:rPr>
      </w:pPr>
      <w:r w:rsidRPr="00250099">
        <w:rPr>
          <w:rFonts w:asciiTheme="majorHAnsi" w:hAnsiTheme="majorHAnsi" w:cstheme="majorHAnsi"/>
          <w:sz w:val="24"/>
          <w:szCs w:val="24"/>
          <w:shd w:val="clear" w:color="auto" w:fill="FFFFFF"/>
        </w:rPr>
        <w:lastRenderedPageBreak/>
        <w:t>Grow plants that bees can use</w:t>
      </w:r>
      <w:r w:rsidR="00250099">
        <w:rPr>
          <w:rFonts w:asciiTheme="majorHAnsi" w:hAnsiTheme="majorHAnsi" w:cstheme="majorHAnsi"/>
          <w:sz w:val="24"/>
          <w:szCs w:val="24"/>
          <w:shd w:val="clear" w:color="auto" w:fill="FFFFFF"/>
        </w:rPr>
        <w:t>, from crocus and snowdrops</w:t>
      </w:r>
      <w:r w:rsidRPr="00250099">
        <w:rPr>
          <w:rFonts w:asciiTheme="majorHAnsi" w:hAnsiTheme="majorHAnsi" w:cstheme="majorHAnsi"/>
          <w:sz w:val="24"/>
          <w:szCs w:val="24"/>
          <w:shd w:val="clear" w:color="auto" w:fill="FFFFFF"/>
        </w:rPr>
        <w:t xml:space="preserve"> early in the year to asters in the Fall. Plant herbs especially, including lavender</w:t>
      </w:r>
      <w:r w:rsidR="00250099">
        <w:rPr>
          <w:rFonts w:asciiTheme="majorHAnsi" w:hAnsiTheme="majorHAnsi" w:cstheme="majorHAnsi"/>
          <w:sz w:val="24"/>
          <w:szCs w:val="24"/>
          <w:shd w:val="clear" w:color="auto" w:fill="FFFFFF"/>
        </w:rPr>
        <w:t>. Group p</w:t>
      </w:r>
      <w:r w:rsidRPr="00250099">
        <w:rPr>
          <w:rFonts w:asciiTheme="majorHAnsi" w:hAnsiTheme="majorHAnsi" w:cstheme="majorHAnsi"/>
          <w:sz w:val="24"/>
          <w:szCs w:val="24"/>
          <w:shd w:val="clear" w:color="auto" w:fill="FFFFFF"/>
        </w:rPr>
        <w:t>lant</w:t>
      </w:r>
      <w:r w:rsidR="00250099">
        <w:rPr>
          <w:rFonts w:asciiTheme="majorHAnsi" w:hAnsiTheme="majorHAnsi" w:cstheme="majorHAnsi"/>
          <w:sz w:val="24"/>
          <w:szCs w:val="24"/>
          <w:shd w:val="clear" w:color="auto" w:fill="FFFFFF"/>
        </w:rPr>
        <w:t>s</w:t>
      </w:r>
      <w:r w:rsidRPr="00250099">
        <w:rPr>
          <w:rFonts w:asciiTheme="majorHAnsi" w:hAnsiTheme="majorHAnsi" w:cstheme="majorHAnsi"/>
          <w:sz w:val="24"/>
          <w:szCs w:val="24"/>
          <w:shd w:val="clear" w:color="auto" w:fill="FFFFFF"/>
        </w:rPr>
        <w:t xml:space="preserve"> so that bees can spot them more easily.</w:t>
      </w:r>
    </w:p>
    <w:p w:rsidR="00A249CD" w:rsidRDefault="00EC2A66" w:rsidP="00250099">
      <w:pPr>
        <w:spacing w:after="0"/>
        <w:rPr>
          <w:rFonts w:asciiTheme="majorHAnsi" w:hAnsiTheme="majorHAnsi" w:cstheme="majorHAnsi"/>
          <w:b/>
          <w:sz w:val="24"/>
          <w:szCs w:val="24"/>
        </w:rPr>
      </w:pPr>
      <w:r w:rsidRPr="00D54FDB">
        <w:rPr>
          <w:rFonts w:asciiTheme="majorHAnsi" w:hAnsiTheme="majorHAnsi" w:cstheme="majorHAnsi"/>
          <w:b/>
          <w:sz w:val="24"/>
          <w:szCs w:val="24"/>
        </w:rPr>
        <w:t>Adjournment</w:t>
      </w:r>
      <w:r w:rsidR="00A37D38" w:rsidRPr="00D54FDB">
        <w:rPr>
          <w:rFonts w:asciiTheme="majorHAnsi" w:hAnsiTheme="majorHAnsi" w:cstheme="majorHAnsi"/>
          <w:b/>
          <w:sz w:val="24"/>
          <w:szCs w:val="24"/>
        </w:rPr>
        <w:t xml:space="preserve"> of the meeting at 9.00.</w:t>
      </w:r>
    </w:p>
    <w:p w:rsidR="006F6A97" w:rsidRDefault="006F6A97" w:rsidP="00250099">
      <w:pPr>
        <w:spacing w:after="0"/>
        <w:rPr>
          <w:rFonts w:asciiTheme="majorHAnsi" w:hAnsiTheme="majorHAnsi" w:cstheme="majorHAnsi"/>
          <w:b/>
          <w:sz w:val="24"/>
          <w:szCs w:val="24"/>
        </w:rPr>
      </w:pPr>
    </w:p>
    <w:p w:rsidR="00923716" w:rsidRPr="000B1B5B" w:rsidRDefault="0066528A" w:rsidP="000B1B5B">
      <w:pPr>
        <w:spacing w:after="0"/>
        <w:rPr>
          <w:rFonts w:asciiTheme="majorHAnsi" w:hAnsiTheme="majorHAnsi" w:cstheme="majorHAnsi"/>
          <w:b/>
          <w:sz w:val="24"/>
          <w:szCs w:val="24"/>
        </w:rPr>
      </w:pPr>
      <w:r w:rsidRPr="000B1B5B">
        <w:rPr>
          <w:rFonts w:asciiTheme="majorHAnsi" w:hAnsiTheme="majorHAnsi" w:cstheme="majorHAnsi"/>
          <w:b/>
          <w:sz w:val="24"/>
          <w:szCs w:val="24"/>
        </w:rPr>
        <w:t>KEY DATES:</w:t>
      </w:r>
    </w:p>
    <w:p w:rsidR="00BC7D37" w:rsidRPr="000B1B5B" w:rsidRDefault="00D54FDB" w:rsidP="000B1B5B">
      <w:pPr>
        <w:spacing w:after="0"/>
        <w:rPr>
          <w:rFonts w:asciiTheme="majorHAnsi" w:hAnsiTheme="majorHAnsi" w:cstheme="majorHAnsi"/>
          <w:sz w:val="24"/>
          <w:szCs w:val="24"/>
        </w:rPr>
      </w:pPr>
      <w:r w:rsidRPr="000B1B5B">
        <w:rPr>
          <w:rFonts w:asciiTheme="majorHAnsi" w:hAnsiTheme="majorHAnsi" w:cstheme="majorHAnsi"/>
          <w:sz w:val="24"/>
          <w:szCs w:val="24"/>
        </w:rPr>
        <w:t xml:space="preserve">October 4 </w:t>
      </w:r>
      <w:r w:rsidR="00BC6871" w:rsidRPr="000B1B5B">
        <w:rPr>
          <w:rFonts w:asciiTheme="majorHAnsi" w:hAnsiTheme="majorHAnsi" w:cstheme="majorHAnsi"/>
          <w:sz w:val="24"/>
          <w:szCs w:val="24"/>
        </w:rPr>
        <w:t>–</w:t>
      </w:r>
      <w:r w:rsidR="00250099" w:rsidRPr="000B1B5B">
        <w:rPr>
          <w:rFonts w:asciiTheme="majorHAnsi" w:hAnsiTheme="majorHAnsi" w:cstheme="majorHAnsi"/>
          <w:sz w:val="24"/>
          <w:szCs w:val="24"/>
        </w:rPr>
        <w:t xml:space="preserve"> All</w:t>
      </w:r>
      <w:r w:rsidR="00BC6871" w:rsidRPr="000B1B5B">
        <w:rPr>
          <w:rFonts w:asciiTheme="majorHAnsi" w:hAnsiTheme="majorHAnsi" w:cstheme="majorHAnsi"/>
          <w:sz w:val="24"/>
          <w:szCs w:val="24"/>
        </w:rPr>
        <w:t xml:space="preserve"> </w:t>
      </w:r>
      <w:r w:rsidR="00DC2616" w:rsidRPr="000B1B5B">
        <w:rPr>
          <w:rFonts w:asciiTheme="majorHAnsi" w:hAnsiTheme="majorHAnsi" w:cstheme="majorHAnsi"/>
          <w:sz w:val="24"/>
          <w:szCs w:val="24"/>
        </w:rPr>
        <w:t>Candidate’s Debate – Garth Ho</w:t>
      </w:r>
      <w:r w:rsidRPr="000B1B5B">
        <w:rPr>
          <w:rFonts w:asciiTheme="majorHAnsi" w:hAnsiTheme="majorHAnsi" w:cstheme="majorHAnsi"/>
          <w:sz w:val="24"/>
          <w:szCs w:val="24"/>
        </w:rPr>
        <w:t>mer Centre</w:t>
      </w:r>
    </w:p>
    <w:p w:rsidR="00250099" w:rsidRPr="000B1B5B" w:rsidRDefault="00250099" w:rsidP="000B1B5B">
      <w:pPr>
        <w:spacing w:after="0"/>
        <w:rPr>
          <w:rFonts w:asciiTheme="majorHAnsi" w:hAnsiTheme="majorHAnsi" w:cstheme="majorHAnsi"/>
          <w:sz w:val="24"/>
          <w:szCs w:val="24"/>
        </w:rPr>
      </w:pPr>
      <w:r w:rsidRPr="000B1B5B">
        <w:rPr>
          <w:rFonts w:asciiTheme="majorHAnsi" w:hAnsiTheme="majorHAnsi" w:cstheme="majorHAnsi"/>
          <w:sz w:val="24"/>
          <w:szCs w:val="24"/>
        </w:rPr>
        <w:t>November 25 – Next General Meeting, Cedar Hill Rec Centre, 7 -9 pm.</w:t>
      </w:r>
    </w:p>
    <w:sectPr w:rsidR="00250099" w:rsidRPr="000B1B5B" w:rsidSect="00F954D8">
      <w:pgSz w:w="12240" w:h="15840"/>
      <w:pgMar w:top="1440" w:right="1800" w:bottom="1440" w:left="1800"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7E3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339B"/>
    <w:multiLevelType w:val="hybridMultilevel"/>
    <w:tmpl w:val="FFD403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9942E69"/>
    <w:multiLevelType w:val="hybridMultilevel"/>
    <w:tmpl w:val="364673D2"/>
    <w:lvl w:ilvl="0" w:tplc="F1AA972A">
      <w:start w:val="201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409"/>
    <w:multiLevelType w:val="hybridMultilevel"/>
    <w:tmpl w:val="8AE6F9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B266C7D"/>
    <w:multiLevelType w:val="hybridMultilevel"/>
    <w:tmpl w:val="ADD07D42"/>
    <w:lvl w:ilvl="0" w:tplc="73285126">
      <w:start w:val="23"/>
      <w:numFmt w:val="bullet"/>
      <w:lvlText w:val="-"/>
      <w:lvlJc w:val="left"/>
      <w:pPr>
        <w:ind w:left="2610" w:hanging="360"/>
      </w:pPr>
      <w:rPr>
        <w:rFonts w:ascii="Arial" w:eastAsia="Calibri"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022169F"/>
    <w:multiLevelType w:val="hybridMultilevel"/>
    <w:tmpl w:val="BCB638CE"/>
    <w:lvl w:ilvl="0" w:tplc="6824A4B2">
      <w:numFmt w:val="bullet"/>
      <w:lvlText w:val="-"/>
      <w:lvlJc w:val="left"/>
      <w:pPr>
        <w:ind w:left="207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977588"/>
    <w:multiLevelType w:val="hybridMultilevel"/>
    <w:tmpl w:val="481493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2667793"/>
    <w:multiLevelType w:val="hybridMultilevel"/>
    <w:tmpl w:val="25162F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50E5CD4"/>
    <w:multiLevelType w:val="hybridMultilevel"/>
    <w:tmpl w:val="EF66E5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6643933"/>
    <w:multiLevelType w:val="hybridMultilevel"/>
    <w:tmpl w:val="6DF0211C"/>
    <w:lvl w:ilvl="0" w:tplc="32CE8276">
      <w:start w:val="1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9051841"/>
    <w:multiLevelType w:val="hybridMultilevel"/>
    <w:tmpl w:val="6F60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A6D3D"/>
    <w:multiLevelType w:val="hybridMultilevel"/>
    <w:tmpl w:val="3A7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61859"/>
    <w:multiLevelType w:val="hybridMultilevel"/>
    <w:tmpl w:val="7B06F414"/>
    <w:lvl w:ilvl="0" w:tplc="F1AA972A">
      <w:start w:val="2017"/>
      <w:numFmt w:val="bullet"/>
      <w:lvlText w:val="-"/>
      <w:lvlJc w:val="left"/>
      <w:pPr>
        <w:ind w:left="1146" w:hanging="360"/>
      </w:pPr>
      <w:rPr>
        <w:rFonts w:ascii="Cambria" w:eastAsiaTheme="minorHAnsi" w:hAnsi="Cambria"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0EE65A9"/>
    <w:multiLevelType w:val="hybridMultilevel"/>
    <w:tmpl w:val="8742678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3C07D1F"/>
    <w:multiLevelType w:val="hybridMultilevel"/>
    <w:tmpl w:val="41D88EC8"/>
    <w:lvl w:ilvl="0" w:tplc="0FA0BC6C">
      <w:start w:val="1"/>
      <w:numFmt w:val="decimal"/>
      <w:lvlText w:val="%1."/>
      <w:lvlJc w:val="left"/>
      <w:pPr>
        <w:ind w:left="810" w:hanging="360"/>
      </w:pPr>
      <w:rPr>
        <w:rFonts w:asciiTheme="majorHAnsi" w:eastAsia="Calibri" w:hAnsiTheme="majorHAnsi" w:cstheme="majorHAnsi"/>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6ED6215"/>
    <w:multiLevelType w:val="hybridMultilevel"/>
    <w:tmpl w:val="05469B26"/>
    <w:lvl w:ilvl="0" w:tplc="A976C8E2">
      <w:start w:val="1"/>
      <w:numFmt w:val="low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242D0"/>
    <w:multiLevelType w:val="hybridMultilevel"/>
    <w:tmpl w:val="72CEBF3C"/>
    <w:lvl w:ilvl="0" w:tplc="06C27E7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43F664B"/>
    <w:multiLevelType w:val="hybridMultilevel"/>
    <w:tmpl w:val="8200C842"/>
    <w:lvl w:ilvl="0" w:tplc="E8E2EB10">
      <w:start w:val="3934"/>
      <w:numFmt w:val="decimal"/>
      <w:lvlText w:val="%1"/>
      <w:lvlJc w:val="left"/>
      <w:pPr>
        <w:ind w:left="1371" w:hanging="52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0977A75"/>
    <w:multiLevelType w:val="multilevel"/>
    <w:tmpl w:val="3A787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8246B"/>
    <w:multiLevelType w:val="hybridMultilevel"/>
    <w:tmpl w:val="B0067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D95E67"/>
    <w:multiLevelType w:val="multilevel"/>
    <w:tmpl w:val="8742678E"/>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hint="default"/>
      </w:rPr>
    </w:lvl>
    <w:lvl w:ilvl="8">
      <w:start w:val="1"/>
      <w:numFmt w:val="bullet"/>
      <w:lvlText w:val=""/>
      <w:lvlJc w:val="left"/>
      <w:pPr>
        <w:ind w:left="7290" w:hanging="360"/>
      </w:pPr>
      <w:rPr>
        <w:rFonts w:ascii="Wingdings" w:hAnsi="Wingdings" w:hint="default"/>
      </w:rPr>
    </w:lvl>
  </w:abstractNum>
  <w:abstractNum w:abstractNumId="21" w15:restartNumberingAfterBreak="0">
    <w:nsid w:val="58BA1BE6"/>
    <w:multiLevelType w:val="hybridMultilevel"/>
    <w:tmpl w:val="11B0FCF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16D5407"/>
    <w:multiLevelType w:val="hybridMultilevel"/>
    <w:tmpl w:val="B2785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307C0"/>
    <w:multiLevelType w:val="hybridMultilevel"/>
    <w:tmpl w:val="08D891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3"/>
  </w:num>
  <w:num w:numId="2">
    <w:abstractNumId w:val="14"/>
  </w:num>
  <w:num w:numId="3">
    <w:abstractNumId w:val="4"/>
  </w:num>
  <w:num w:numId="4">
    <w:abstractNumId w:val="5"/>
  </w:num>
  <w:num w:numId="5">
    <w:abstractNumId w:val="0"/>
  </w:num>
  <w:num w:numId="6">
    <w:abstractNumId w:val="16"/>
  </w:num>
  <w:num w:numId="7">
    <w:abstractNumId w:val="9"/>
  </w:num>
  <w:num w:numId="8">
    <w:abstractNumId w:val="17"/>
  </w:num>
  <w:num w:numId="9">
    <w:abstractNumId w:val="6"/>
  </w:num>
  <w:num w:numId="10">
    <w:abstractNumId w:val="8"/>
  </w:num>
  <w:num w:numId="11">
    <w:abstractNumId w:val="23"/>
  </w:num>
  <w:num w:numId="12">
    <w:abstractNumId w:val="7"/>
  </w:num>
  <w:num w:numId="13">
    <w:abstractNumId w:val="11"/>
  </w:num>
  <w:num w:numId="14">
    <w:abstractNumId w:val="18"/>
  </w:num>
  <w:num w:numId="15">
    <w:abstractNumId w:val="13"/>
  </w:num>
  <w:num w:numId="16">
    <w:abstractNumId w:val="20"/>
  </w:num>
  <w:num w:numId="17">
    <w:abstractNumId w:val="21"/>
  </w:num>
  <w:num w:numId="18">
    <w:abstractNumId w:val="2"/>
  </w:num>
  <w:num w:numId="19">
    <w:abstractNumId w:val="10"/>
  </w:num>
  <w:num w:numId="20">
    <w:abstractNumId w:val="12"/>
  </w:num>
  <w:num w:numId="21">
    <w:abstractNumId w:val="1"/>
  </w:num>
  <w:num w:numId="22">
    <w:abstractNumId w:val="19"/>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CD"/>
    <w:rsid w:val="00023620"/>
    <w:rsid w:val="0006580F"/>
    <w:rsid w:val="000B1B5B"/>
    <w:rsid w:val="000B7A6D"/>
    <w:rsid w:val="000F2983"/>
    <w:rsid w:val="001058F6"/>
    <w:rsid w:val="001515E9"/>
    <w:rsid w:val="00157916"/>
    <w:rsid w:val="00250099"/>
    <w:rsid w:val="00264093"/>
    <w:rsid w:val="002F42F6"/>
    <w:rsid w:val="00305C2B"/>
    <w:rsid w:val="003851AF"/>
    <w:rsid w:val="00385214"/>
    <w:rsid w:val="00443EF9"/>
    <w:rsid w:val="004D5AC6"/>
    <w:rsid w:val="00512E2F"/>
    <w:rsid w:val="00556442"/>
    <w:rsid w:val="006105D4"/>
    <w:rsid w:val="0066528A"/>
    <w:rsid w:val="00667D15"/>
    <w:rsid w:val="00675D98"/>
    <w:rsid w:val="00680FCC"/>
    <w:rsid w:val="00695C76"/>
    <w:rsid w:val="006B4B13"/>
    <w:rsid w:val="006F6A97"/>
    <w:rsid w:val="00711B46"/>
    <w:rsid w:val="007328D1"/>
    <w:rsid w:val="00747510"/>
    <w:rsid w:val="0077693A"/>
    <w:rsid w:val="007C3B00"/>
    <w:rsid w:val="007C7D49"/>
    <w:rsid w:val="007E2DE9"/>
    <w:rsid w:val="00835C18"/>
    <w:rsid w:val="008379FC"/>
    <w:rsid w:val="008430C1"/>
    <w:rsid w:val="00867711"/>
    <w:rsid w:val="00887F21"/>
    <w:rsid w:val="008A77B9"/>
    <w:rsid w:val="008E712F"/>
    <w:rsid w:val="00923716"/>
    <w:rsid w:val="00926B0D"/>
    <w:rsid w:val="009E3C5B"/>
    <w:rsid w:val="009F3AC2"/>
    <w:rsid w:val="00A037D6"/>
    <w:rsid w:val="00A249CD"/>
    <w:rsid w:val="00A37D38"/>
    <w:rsid w:val="00A57B91"/>
    <w:rsid w:val="00A81A59"/>
    <w:rsid w:val="00A93E98"/>
    <w:rsid w:val="00AA37A0"/>
    <w:rsid w:val="00AE2786"/>
    <w:rsid w:val="00AF3C7A"/>
    <w:rsid w:val="00B0392C"/>
    <w:rsid w:val="00B2036F"/>
    <w:rsid w:val="00B32CFA"/>
    <w:rsid w:val="00B46DC5"/>
    <w:rsid w:val="00B576B9"/>
    <w:rsid w:val="00B716E4"/>
    <w:rsid w:val="00B86FCE"/>
    <w:rsid w:val="00BB2933"/>
    <w:rsid w:val="00BC6871"/>
    <w:rsid w:val="00BC7D37"/>
    <w:rsid w:val="00BE3385"/>
    <w:rsid w:val="00BE7855"/>
    <w:rsid w:val="00C5329B"/>
    <w:rsid w:val="00C7479D"/>
    <w:rsid w:val="00D47FAD"/>
    <w:rsid w:val="00D54FDB"/>
    <w:rsid w:val="00DA18A0"/>
    <w:rsid w:val="00DC2616"/>
    <w:rsid w:val="00E84F83"/>
    <w:rsid w:val="00E97590"/>
    <w:rsid w:val="00EB0D0B"/>
    <w:rsid w:val="00EC2A66"/>
    <w:rsid w:val="00ED2AE1"/>
    <w:rsid w:val="00F062FE"/>
    <w:rsid w:val="00F42ECC"/>
    <w:rsid w:val="00F700FF"/>
    <w:rsid w:val="00F954D8"/>
    <w:rsid w:val="00FA6E0A"/>
    <w:rsid w:val="00FC62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0424A-B693-CF42-A971-F3AA3371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CD"/>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CD"/>
    <w:pPr>
      <w:ind w:left="720"/>
      <w:contextualSpacing/>
    </w:pPr>
  </w:style>
  <w:style w:type="paragraph" w:styleId="ListBullet">
    <w:name w:val="List Bullet"/>
    <w:basedOn w:val="Normal"/>
    <w:uiPriority w:val="99"/>
    <w:unhideWhenUsed/>
    <w:rsid w:val="00A249CD"/>
    <w:pPr>
      <w:numPr>
        <w:numId w:val="5"/>
      </w:numPr>
      <w:contextualSpacing/>
    </w:pPr>
  </w:style>
  <w:style w:type="character" w:styleId="Hyperlink">
    <w:name w:val="Hyperlink"/>
    <w:basedOn w:val="DefaultParagraphFont"/>
    <w:uiPriority w:val="99"/>
    <w:unhideWhenUsed/>
    <w:rsid w:val="00023620"/>
    <w:rPr>
      <w:color w:val="0000FF" w:themeColor="hyperlink"/>
      <w:u w:val="single"/>
    </w:rPr>
  </w:style>
  <w:style w:type="character" w:customStyle="1" w:styleId="UnresolvedMention1">
    <w:name w:val="Unresolved Mention1"/>
    <w:basedOn w:val="DefaultParagraphFont"/>
    <w:uiPriority w:val="99"/>
    <w:semiHidden/>
    <w:unhideWhenUsed/>
    <w:rsid w:val="000236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86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withaplan.org/SignOurPetition" TargetMode="External"/><Relationship Id="rId5" Type="http://schemas.openxmlformats.org/officeDocument/2006/relationships/hyperlink" Target="http://www.saanich.ca/EN/main/local-government/development-applications/active-development-applications/quadr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Haddon</dc:creator>
  <cp:lastModifiedBy>Peter Haddon</cp:lastModifiedBy>
  <cp:revision>2</cp:revision>
  <dcterms:created xsi:type="dcterms:W3CDTF">2019-12-27T22:30:00Z</dcterms:created>
  <dcterms:modified xsi:type="dcterms:W3CDTF">2019-12-27T22:30:00Z</dcterms:modified>
</cp:coreProperties>
</file>